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4308" w14:textId="5870C8D7" w:rsidR="007A1140" w:rsidRDefault="00D96E41" w:rsidP="00D96E41">
      <w:pPr>
        <w:spacing w:after="0" w:line="240" w:lineRule="auto"/>
        <w:jc w:val="center"/>
        <w:rPr>
          <w:rFonts w:ascii="Comic Sans MS" w:hAnsi="Comic Sans MS"/>
          <w:b/>
          <w:color w:val="70AD47"/>
          <w:spacing w:val="10"/>
          <w:sz w:val="28"/>
          <w:szCs w:val="28"/>
          <w:lang w:val="ro-R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96E41">
        <w:rPr>
          <w:rFonts w:ascii="Comic Sans MS" w:hAnsi="Comic Sans MS"/>
          <w:b/>
          <w:color w:val="70AD47"/>
          <w:spacing w:val="10"/>
          <w:sz w:val="28"/>
          <w:szCs w:val="28"/>
          <w:lang w:val="ro-R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2.</w:t>
      </w:r>
      <w:r w:rsidR="00540661">
        <w:rPr>
          <w:rFonts w:ascii="Comic Sans MS" w:hAnsi="Comic Sans MS"/>
          <w:b/>
          <w:color w:val="70AD47"/>
          <w:spacing w:val="10"/>
          <w:sz w:val="28"/>
          <w:szCs w:val="28"/>
          <w:lang w:val="ro-R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D96E41">
        <w:rPr>
          <w:rFonts w:ascii="Comic Sans MS" w:hAnsi="Comic Sans MS"/>
          <w:b/>
          <w:color w:val="70AD47"/>
          <w:spacing w:val="10"/>
          <w:sz w:val="28"/>
          <w:szCs w:val="28"/>
          <w:lang w:val="ro-R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PRINCIPIILE PROPAGĂRII LUMINII</w:t>
      </w:r>
    </w:p>
    <w:p w14:paraId="5CC970D1" w14:textId="15220164" w:rsidR="00D96E41" w:rsidRPr="00245301" w:rsidRDefault="00D96E41" w:rsidP="00D96E41">
      <w:pPr>
        <w:spacing w:after="0" w:line="240" w:lineRule="auto"/>
        <w:jc w:val="center"/>
        <w:rPr>
          <w:rFonts w:ascii="Comic Sans MS" w:hAnsi="Comic Sans MS"/>
          <w:bCs/>
          <w:spacing w:val="10"/>
          <w:lang w:val="ro-R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49C1F9C" w14:textId="33530B65" w:rsidR="005A3507" w:rsidRPr="00245301" w:rsidRDefault="00540661" w:rsidP="00245301">
      <w:pPr>
        <w:spacing w:after="0" w:line="240" w:lineRule="auto"/>
        <w:jc w:val="both"/>
        <w:rPr>
          <w:rFonts w:ascii="Comic Sans MS" w:hAnsi="Comic Sans MS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5301">
        <w:rPr>
          <w:rFonts w:ascii="Comic Sans MS" w:hAnsi="Comic Sans MS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 R</w:t>
      </w:r>
      <w:r w:rsidR="00C176AC" w:rsidRPr="00245301">
        <w:rPr>
          <w:rFonts w:ascii="Comic Sans MS" w:hAnsi="Comic Sans MS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ealizează cele </w:t>
      </w:r>
      <w:r w:rsidR="00025B93">
        <w:rPr>
          <w:rFonts w:ascii="Comic Sans MS" w:hAnsi="Comic Sans MS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trei</w:t>
      </w:r>
      <w:r w:rsidR="00C176AC" w:rsidRPr="00245301">
        <w:rPr>
          <w:rFonts w:ascii="Comic Sans MS" w:hAnsi="Comic Sans MS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experimente din tabelul </w:t>
      </w:r>
      <w:r w:rsidRPr="00245301">
        <w:rPr>
          <w:rFonts w:ascii="Comic Sans MS" w:hAnsi="Comic Sans MS"/>
          <w:bCs/>
          <w:color w:val="000000" w:themeColor="text1"/>
          <w:lang w:val="ro-RO"/>
        </w:rPr>
        <w:t>d</w:t>
      </w:r>
      <w:r w:rsidR="00C176AC" w:rsidRPr="00245301">
        <w:rPr>
          <w:rFonts w:ascii="Comic Sans MS" w:hAnsi="Comic Sans MS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mai j</w:t>
      </w:r>
      <w:r w:rsidR="00C176AC" w:rsidRPr="00245301">
        <w:rPr>
          <w:rFonts w:ascii="Comic Sans MS" w:hAnsi="Comic Sans MS"/>
          <w:bCs/>
          <w:color w:val="000000" w:themeColor="text1"/>
          <w:lang w:val="ro-RO"/>
        </w:rPr>
        <w:t>os, apoi completează</w:t>
      </w:r>
      <w:r w:rsidR="00C176AC" w:rsidRPr="00245301">
        <w:rPr>
          <w:rFonts w:ascii="Comic Sans MS" w:hAnsi="Comic Sans MS"/>
          <w:bCs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-l cu ce ai constatat.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4155"/>
        <w:gridCol w:w="6619"/>
      </w:tblGrid>
      <w:tr w:rsidR="00540661" w14:paraId="1C805ECB" w14:textId="77777777" w:rsidTr="00540661">
        <w:tc>
          <w:tcPr>
            <w:tcW w:w="4155" w:type="dxa"/>
          </w:tcPr>
          <w:p w14:paraId="7045FE3F" w14:textId="062EEE0D" w:rsidR="00540661" w:rsidRPr="00540661" w:rsidRDefault="00540661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Experiment 1</w:t>
            </w:r>
          </w:p>
        </w:tc>
        <w:tc>
          <w:tcPr>
            <w:tcW w:w="6619" w:type="dxa"/>
          </w:tcPr>
          <w:p w14:paraId="4837B750" w14:textId="652EAA09" w:rsidR="00540661" w:rsidRPr="00540661" w:rsidRDefault="00540661" w:rsidP="00540661">
            <w:pPr>
              <w:jc w:val="both"/>
              <w:rPr>
                <w:rFonts w:ascii="Comic Sans MS" w:hAnsi="Comic Sans MS"/>
                <w:color w:val="7030A0"/>
                <w:sz w:val="28"/>
                <w:szCs w:val="28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661">
              <w:rPr>
                <w:rFonts w:ascii="Comic Sans MS" w:hAnsi="Comic Sans MS"/>
                <w:color w:val="7030A0"/>
                <w:sz w:val="28"/>
                <w:szCs w:val="28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PRINCIPIUL</w:t>
            </w:r>
          </w:p>
        </w:tc>
      </w:tr>
      <w:tr w:rsidR="00540661" w14:paraId="31562FFD" w14:textId="77777777" w:rsidTr="00540661">
        <w:tc>
          <w:tcPr>
            <w:tcW w:w="4155" w:type="dxa"/>
          </w:tcPr>
          <w:p w14:paraId="03C1465A" w14:textId="0D28654D" w:rsidR="00540661" w:rsidRPr="00540661" w:rsidRDefault="00DF4FC6" w:rsidP="00025B93">
            <w:pPr>
              <w:jc w:val="center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object w:dxaOrig="3225" w:dyaOrig="2415" w14:anchorId="118A9A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32.25pt;height:99.4pt" o:ole="">
                  <v:imagedata r:id="rId5" o:title=""/>
                </v:shape>
                <o:OLEObject Type="Embed" ProgID="PBrush" ShapeID="_x0000_i1043" DrawAspect="Content" ObjectID="_1678748277" r:id="rId6"/>
              </w:object>
            </w:r>
          </w:p>
        </w:tc>
        <w:tc>
          <w:tcPr>
            <w:tcW w:w="6619" w:type="dxa"/>
          </w:tcPr>
          <w:p w14:paraId="28B48B71" w14:textId="77777777" w:rsidR="00540661" w:rsidRPr="00540661" w:rsidRDefault="00540661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0661" w14:paraId="09DAD260" w14:textId="77777777" w:rsidTr="00540661">
        <w:tc>
          <w:tcPr>
            <w:tcW w:w="4155" w:type="dxa"/>
          </w:tcPr>
          <w:p w14:paraId="527BD0C1" w14:textId="4A0FB44A" w:rsidR="00540661" w:rsidRPr="00540661" w:rsidRDefault="00540661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Experiment 2</w:t>
            </w:r>
          </w:p>
        </w:tc>
        <w:tc>
          <w:tcPr>
            <w:tcW w:w="6619" w:type="dxa"/>
          </w:tcPr>
          <w:p w14:paraId="73045FC4" w14:textId="136162D2" w:rsidR="00540661" w:rsidRPr="00540661" w:rsidRDefault="00540661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540661">
              <w:rPr>
                <w:rFonts w:ascii="Comic Sans MS" w:hAnsi="Comic Sans MS"/>
                <w:color w:val="7030A0"/>
                <w:sz w:val="28"/>
                <w:szCs w:val="28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PRINCIPIUL</w:t>
            </w:r>
          </w:p>
        </w:tc>
      </w:tr>
      <w:tr w:rsidR="00540661" w14:paraId="30884622" w14:textId="77777777" w:rsidTr="00540661">
        <w:tc>
          <w:tcPr>
            <w:tcW w:w="4155" w:type="dxa"/>
          </w:tcPr>
          <w:p w14:paraId="2AC55D35" w14:textId="7CA95CE8" w:rsidR="00540661" w:rsidRPr="00540661" w:rsidRDefault="00025B93" w:rsidP="00025B93">
            <w:pPr>
              <w:jc w:val="center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object w:dxaOrig="3135" w:dyaOrig="2385" w14:anchorId="42CB4233">
                <v:shape id="_x0000_i1044" type="#_x0000_t75" style="width:129.9pt;height:99.4pt" o:ole="">
                  <v:imagedata r:id="rId7" o:title=""/>
                </v:shape>
                <o:OLEObject Type="Embed" ProgID="PBrush" ShapeID="_x0000_i1044" DrawAspect="Content" ObjectID="_1678748278" r:id="rId8"/>
              </w:object>
            </w:r>
          </w:p>
        </w:tc>
        <w:tc>
          <w:tcPr>
            <w:tcW w:w="6619" w:type="dxa"/>
          </w:tcPr>
          <w:p w14:paraId="709573CC" w14:textId="77777777" w:rsidR="00540661" w:rsidRPr="00540661" w:rsidRDefault="00540661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0661" w14:paraId="4D83B04B" w14:textId="77777777" w:rsidTr="00540661">
        <w:tc>
          <w:tcPr>
            <w:tcW w:w="4155" w:type="dxa"/>
          </w:tcPr>
          <w:p w14:paraId="76F744EA" w14:textId="549FA3D4" w:rsidR="00540661" w:rsidRPr="00540661" w:rsidRDefault="00540661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Experiment 3</w:t>
            </w:r>
          </w:p>
        </w:tc>
        <w:tc>
          <w:tcPr>
            <w:tcW w:w="6619" w:type="dxa"/>
          </w:tcPr>
          <w:p w14:paraId="071BB88D" w14:textId="1A18E071" w:rsidR="00540661" w:rsidRPr="00540661" w:rsidRDefault="00540661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540661">
              <w:rPr>
                <w:rFonts w:ascii="Comic Sans MS" w:hAnsi="Comic Sans MS"/>
                <w:color w:val="7030A0"/>
                <w:sz w:val="28"/>
                <w:szCs w:val="28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PRINCIPIUL</w:t>
            </w:r>
          </w:p>
        </w:tc>
      </w:tr>
      <w:tr w:rsidR="00540661" w14:paraId="12837CD5" w14:textId="77777777" w:rsidTr="00540661">
        <w:tc>
          <w:tcPr>
            <w:tcW w:w="4155" w:type="dxa"/>
          </w:tcPr>
          <w:p w14:paraId="500F1A7E" w14:textId="5CACA901" w:rsidR="00540661" w:rsidRPr="00540661" w:rsidRDefault="00540661" w:rsidP="00025B93">
            <w:pPr>
              <w:jc w:val="center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noProof/>
                <w:color w:val="444444"/>
                <w:shd w:val="clear" w:color="auto" w:fill="FFFFFF"/>
              </w:rPr>
              <w:drawing>
                <wp:inline distT="0" distB="0" distL="0" distR="0" wp14:anchorId="66DC7011" wp14:editId="02A40B38">
                  <wp:extent cx="1205610" cy="1098067"/>
                  <wp:effectExtent l="0" t="0" r="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4" t="5742" r="2911" b="1435"/>
                          <a:stretch/>
                        </pic:blipFill>
                        <pic:spPr bwMode="auto">
                          <a:xfrm>
                            <a:off x="0" y="0"/>
                            <a:ext cx="1205610" cy="109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9" w:type="dxa"/>
          </w:tcPr>
          <w:p w14:paraId="6E78272B" w14:textId="77777777" w:rsidR="00540661" w:rsidRPr="00540661" w:rsidRDefault="00540661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A1E98" w14:paraId="2AE35D24" w14:textId="77777777" w:rsidTr="00540661">
        <w:tc>
          <w:tcPr>
            <w:tcW w:w="4155" w:type="dxa"/>
            <w:vMerge w:val="restart"/>
          </w:tcPr>
          <w:tbl>
            <w:tblPr>
              <w:tblStyle w:val="TableGrid"/>
              <w:tblpPr w:leftFromText="180" w:rightFromText="180" w:horzAnchor="margin" w:tblpY="4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71"/>
              <w:gridCol w:w="1728"/>
              <w:gridCol w:w="1030"/>
            </w:tblGrid>
            <w:tr w:rsidR="009A1E98" w:rsidRPr="005001C6" w14:paraId="45C131F1" w14:textId="77777777" w:rsidTr="009A1E98">
              <w:tc>
                <w:tcPr>
                  <w:tcW w:w="1171" w:type="dxa"/>
                  <w:shd w:val="clear" w:color="auto" w:fill="B1C214"/>
                </w:tcPr>
                <w:p w14:paraId="679A2306" w14:textId="77777777" w:rsidR="009A1E98" w:rsidRPr="005001C6" w:rsidRDefault="009A1E98" w:rsidP="009A1E98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bookmarkStart w:id="0" w:name="_Hlk68134960"/>
                  <w:proofErr w:type="spellStart"/>
                  <w:r w:rsidRPr="005001C6">
                    <w:rPr>
                      <w:rFonts w:ascii="Comic Sans MS" w:hAnsi="Comic Sans MS"/>
                      <w:b/>
                      <w:bCs/>
                    </w:rPr>
                    <w:t>mediu</w:t>
                  </w:r>
                  <w:proofErr w:type="spellEnd"/>
                </w:p>
              </w:tc>
              <w:tc>
                <w:tcPr>
                  <w:tcW w:w="1728" w:type="dxa"/>
                  <w:shd w:val="clear" w:color="auto" w:fill="B1C214"/>
                </w:tcPr>
                <w:p w14:paraId="1F3E7D17" w14:textId="77777777" w:rsidR="009A1E98" w:rsidRPr="005001C6" w:rsidRDefault="009A1E98" w:rsidP="009A1E98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proofErr w:type="spellStart"/>
                  <w:r w:rsidRPr="005001C6">
                    <w:rPr>
                      <w:rFonts w:ascii="Comic Sans MS" w:hAnsi="Comic Sans MS"/>
                      <w:b/>
                      <w:bCs/>
                    </w:rPr>
                    <w:t>viteza</w:t>
                  </w:r>
                  <w:proofErr w:type="spellEnd"/>
                  <w:r w:rsidRPr="005001C6">
                    <w:rPr>
                      <w:rFonts w:ascii="Comic Sans MS" w:hAnsi="Comic Sans MS"/>
                      <w:b/>
                      <w:bCs/>
                    </w:rPr>
                    <w:t xml:space="preserve"> (m/s)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</w:tcBorders>
                  <w:shd w:val="clear" w:color="auto" w:fill="B1C214"/>
                </w:tcPr>
                <w:p w14:paraId="3B51A203" w14:textId="77777777" w:rsidR="009A1E98" w:rsidRPr="005001C6" w:rsidRDefault="009A1E98" w:rsidP="009A1E98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n</w:t>
                  </w:r>
                </w:p>
              </w:tc>
            </w:tr>
            <w:tr w:rsidR="009A1E98" w:rsidRPr="005001C6" w14:paraId="3CCA843F" w14:textId="77777777" w:rsidTr="00847065">
              <w:tc>
                <w:tcPr>
                  <w:tcW w:w="1171" w:type="dxa"/>
                </w:tcPr>
                <w:p w14:paraId="1FA5D720" w14:textId="77777777" w:rsidR="009A1E98" w:rsidRPr="005001C6" w:rsidRDefault="009A1E98" w:rsidP="009A1E98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vid</w:t>
                  </w:r>
                </w:p>
              </w:tc>
              <w:tc>
                <w:tcPr>
                  <w:tcW w:w="1728" w:type="dxa"/>
                  <w:shd w:val="clear" w:color="auto" w:fill="3584CB"/>
                </w:tcPr>
                <w:p w14:paraId="383AA1AB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  <w:vertAlign w:val="superscript"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3</w:t>
                  </w:r>
                  <w:r w:rsidRPr="005001C6">
                    <w:rPr>
                      <w:rFonts w:ascii="Calibri" w:hAnsi="Calibri" w:cs="Calibri"/>
                      <w:b/>
                      <w:bCs/>
                    </w:rPr>
                    <w:t>·</w:t>
                  </w:r>
                  <w:r w:rsidRPr="005001C6">
                    <w:rPr>
                      <w:rFonts w:ascii="Comic Sans MS" w:hAnsi="Comic Sans MS"/>
                      <w:b/>
                      <w:bCs/>
                    </w:rPr>
                    <w:t>10</w:t>
                  </w:r>
                  <w:r w:rsidRPr="005001C6">
                    <w:rPr>
                      <w:rFonts w:ascii="Comic Sans MS" w:hAnsi="Comic Sans MS"/>
                      <w:b/>
                      <w:bCs/>
                      <w:vertAlign w:val="superscript"/>
                    </w:rPr>
                    <w:t>8</w:t>
                  </w:r>
                </w:p>
              </w:tc>
              <w:tc>
                <w:tcPr>
                  <w:tcW w:w="1030" w:type="dxa"/>
                  <w:shd w:val="clear" w:color="auto" w:fill="DEEAF6" w:themeFill="accent5" w:themeFillTint="33"/>
                </w:tcPr>
                <w:p w14:paraId="3C58FC0E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1</w:t>
                  </w:r>
                </w:p>
              </w:tc>
            </w:tr>
            <w:tr w:rsidR="009A1E98" w:rsidRPr="005001C6" w14:paraId="1D730476" w14:textId="77777777" w:rsidTr="00847065">
              <w:tc>
                <w:tcPr>
                  <w:tcW w:w="1171" w:type="dxa"/>
                </w:tcPr>
                <w:p w14:paraId="40403296" w14:textId="77777777" w:rsidR="009A1E98" w:rsidRPr="005001C6" w:rsidRDefault="009A1E98" w:rsidP="009A1E98">
                  <w:pPr>
                    <w:rPr>
                      <w:rFonts w:ascii="Comic Sans MS" w:hAnsi="Comic Sans MS"/>
                      <w:b/>
                      <w:bCs/>
                    </w:rPr>
                  </w:pPr>
                  <w:proofErr w:type="spellStart"/>
                  <w:r w:rsidRPr="005001C6">
                    <w:rPr>
                      <w:rFonts w:ascii="Comic Sans MS" w:hAnsi="Comic Sans MS"/>
                      <w:b/>
                      <w:bCs/>
                    </w:rPr>
                    <w:t>aer</w:t>
                  </w:r>
                  <w:proofErr w:type="spellEnd"/>
                </w:p>
              </w:tc>
              <w:tc>
                <w:tcPr>
                  <w:tcW w:w="1728" w:type="dxa"/>
                  <w:shd w:val="clear" w:color="auto" w:fill="5597D3"/>
                </w:tcPr>
                <w:p w14:paraId="79E18C31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2,9970</w:t>
                  </w:r>
                  <w:r w:rsidRPr="005001C6">
                    <w:rPr>
                      <w:rFonts w:ascii="Calibri" w:hAnsi="Calibri" w:cs="Calibri"/>
                      <w:b/>
                      <w:bCs/>
                    </w:rPr>
                    <w:t>·</w:t>
                  </w:r>
                  <w:r w:rsidRPr="005001C6">
                    <w:rPr>
                      <w:rFonts w:ascii="Comic Sans MS" w:hAnsi="Comic Sans MS"/>
                      <w:b/>
                      <w:bCs/>
                    </w:rPr>
                    <w:t>10</w:t>
                  </w:r>
                  <w:r w:rsidRPr="005001C6">
                    <w:rPr>
                      <w:rFonts w:ascii="Comic Sans MS" w:hAnsi="Comic Sans MS"/>
                      <w:b/>
                      <w:bCs/>
                      <w:vertAlign w:val="superscript"/>
                    </w:rPr>
                    <w:t>8</w:t>
                  </w:r>
                </w:p>
              </w:tc>
              <w:tc>
                <w:tcPr>
                  <w:tcW w:w="1030" w:type="dxa"/>
                  <w:shd w:val="clear" w:color="auto" w:fill="BDD6EE" w:themeFill="accent5" w:themeFillTint="66"/>
                </w:tcPr>
                <w:p w14:paraId="5CCC1CA0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alibri" w:hAnsi="Calibri" w:cs="Calibri"/>
                      <w:b/>
                      <w:bCs/>
                    </w:rPr>
                    <w:t>≈</w:t>
                  </w:r>
                  <w:r w:rsidRPr="005001C6">
                    <w:rPr>
                      <w:rFonts w:ascii="Comic Sans MS" w:hAnsi="Comic Sans MS"/>
                      <w:b/>
                      <w:bCs/>
                    </w:rPr>
                    <w:t>1</w:t>
                  </w:r>
                </w:p>
              </w:tc>
            </w:tr>
            <w:tr w:rsidR="009A1E98" w:rsidRPr="005001C6" w14:paraId="2046227E" w14:textId="77777777" w:rsidTr="00847065">
              <w:tc>
                <w:tcPr>
                  <w:tcW w:w="1171" w:type="dxa"/>
                </w:tcPr>
                <w:p w14:paraId="607EF0A4" w14:textId="77777777" w:rsidR="009A1E98" w:rsidRPr="005001C6" w:rsidRDefault="009A1E98" w:rsidP="009A1E98">
                  <w:pPr>
                    <w:rPr>
                      <w:rFonts w:ascii="Comic Sans MS" w:hAnsi="Comic Sans MS"/>
                      <w:b/>
                      <w:bCs/>
                    </w:rPr>
                  </w:pPr>
                  <w:proofErr w:type="spellStart"/>
                  <w:r w:rsidRPr="005001C6">
                    <w:rPr>
                      <w:rFonts w:ascii="Comic Sans MS" w:hAnsi="Comic Sans MS"/>
                      <w:b/>
                      <w:bCs/>
                    </w:rPr>
                    <w:t>apă</w:t>
                  </w:r>
                  <w:proofErr w:type="spellEnd"/>
                </w:p>
              </w:tc>
              <w:tc>
                <w:tcPr>
                  <w:tcW w:w="1728" w:type="dxa"/>
                  <w:shd w:val="clear" w:color="auto" w:fill="7DAFDD"/>
                </w:tcPr>
                <w:p w14:paraId="00E2B240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2,25</w:t>
                  </w:r>
                  <w:r w:rsidRPr="005001C6">
                    <w:rPr>
                      <w:rFonts w:ascii="Calibri" w:hAnsi="Calibri" w:cs="Calibri"/>
                      <w:b/>
                      <w:bCs/>
                    </w:rPr>
                    <w:t>·</w:t>
                  </w:r>
                  <w:r w:rsidRPr="005001C6">
                    <w:rPr>
                      <w:rFonts w:ascii="Comic Sans MS" w:hAnsi="Comic Sans MS"/>
                      <w:b/>
                      <w:bCs/>
                    </w:rPr>
                    <w:t>10</w:t>
                  </w:r>
                  <w:r w:rsidRPr="005001C6">
                    <w:rPr>
                      <w:rFonts w:ascii="Comic Sans MS" w:hAnsi="Comic Sans MS"/>
                      <w:b/>
                      <w:bCs/>
                      <w:vertAlign w:val="superscript"/>
                    </w:rPr>
                    <w:t>8</w:t>
                  </w:r>
                </w:p>
              </w:tc>
              <w:tc>
                <w:tcPr>
                  <w:tcW w:w="1030" w:type="dxa"/>
                  <w:shd w:val="clear" w:color="auto" w:fill="9CC2E5" w:themeFill="accent5" w:themeFillTint="99"/>
                </w:tcPr>
                <w:p w14:paraId="13DCFF98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1,33</w:t>
                  </w:r>
                </w:p>
              </w:tc>
            </w:tr>
            <w:tr w:rsidR="009A1E98" w:rsidRPr="005001C6" w14:paraId="513E89B1" w14:textId="77777777" w:rsidTr="00847065">
              <w:tc>
                <w:tcPr>
                  <w:tcW w:w="1171" w:type="dxa"/>
                </w:tcPr>
                <w:p w14:paraId="3DA60A90" w14:textId="77777777" w:rsidR="009A1E98" w:rsidRPr="005001C6" w:rsidRDefault="009A1E98" w:rsidP="009A1E98">
                  <w:pPr>
                    <w:rPr>
                      <w:rFonts w:ascii="Comic Sans MS" w:hAnsi="Comic Sans MS"/>
                      <w:b/>
                      <w:bCs/>
                    </w:rPr>
                  </w:pPr>
                  <w:proofErr w:type="spellStart"/>
                  <w:r w:rsidRPr="005001C6">
                    <w:rPr>
                      <w:rFonts w:ascii="Comic Sans MS" w:hAnsi="Comic Sans MS"/>
                      <w:b/>
                      <w:bCs/>
                    </w:rPr>
                    <w:t>alcool</w:t>
                  </w:r>
                  <w:proofErr w:type="spellEnd"/>
                </w:p>
              </w:tc>
              <w:tc>
                <w:tcPr>
                  <w:tcW w:w="1728" w:type="dxa"/>
                  <w:shd w:val="clear" w:color="auto" w:fill="9CC2E5" w:themeFill="accent5" w:themeFillTint="99"/>
                </w:tcPr>
                <w:p w14:paraId="25EFFCC9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2,20</w:t>
                  </w:r>
                  <w:r w:rsidRPr="005001C6">
                    <w:rPr>
                      <w:rFonts w:ascii="Calibri" w:hAnsi="Calibri" w:cs="Calibri"/>
                      <w:b/>
                      <w:bCs/>
                    </w:rPr>
                    <w:t>·</w:t>
                  </w:r>
                  <w:r w:rsidRPr="005001C6">
                    <w:rPr>
                      <w:rFonts w:ascii="Comic Sans MS" w:hAnsi="Comic Sans MS"/>
                      <w:b/>
                      <w:bCs/>
                    </w:rPr>
                    <w:t>10</w:t>
                  </w:r>
                  <w:r w:rsidRPr="005001C6">
                    <w:rPr>
                      <w:rFonts w:ascii="Comic Sans MS" w:hAnsi="Comic Sans MS"/>
                      <w:b/>
                      <w:bCs/>
                      <w:vertAlign w:val="superscript"/>
                    </w:rPr>
                    <w:t>8</w:t>
                  </w:r>
                </w:p>
              </w:tc>
              <w:tc>
                <w:tcPr>
                  <w:tcW w:w="1030" w:type="dxa"/>
                  <w:shd w:val="clear" w:color="auto" w:fill="7DAFDD"/>
                </w:tcPr>
                <w:p w14:paraId="02C16B50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1,36</w:t>
                  </w:r>
                </w:p>
              </w:tc>
            </w:tr>
            <w:tr w:rsidR="009A1E98" w:rsidRPr="005001C6" w14:paraId="7FD76203" w14:textId="77777777" w:rsidTr="00847065">
              <w:tc>
                <w:tcPr>
                  <w:tcW w:w="1171" w:type="dxa"/>
                </w:tcPr>
                <w:p w14:paraId="67353CE4" w14:textId="77777777" w:rsidR="009A1E98" w:rsidRPr="005001C6" w:rsidRDefault="009A1E98" w:rsidP="009A1E98">
                  <w:pPr>
                    <w:rPr>
                      <w:rFonts w:ascii="Comic Sans MS" w:hAnsi="Comic Sans MS"/>
                      <w:b/>
                      <w:bCs/>
                    </w:rPr>
                  </w:pPr>
                  <w:proofErr w:type="spellStart"/>
                  <w:r w:rsidRPr="005001C6">
                    <w:rPr>
                      <w:rFonts w:ascii="Comic Sans MS" w:hAnsi="Comic Sans MS"/>
                      <w:b/>
                      <w:bCs/>
                    </w:rPr>
                    <w:t>sticlă</w:t>
                  </w:r>
                  <w:proofErr w:type="spellEnd"/>
                </w:p>
              </w:tc>
              <w:tc>
                <w:tcPr>
                  <w:tcW w:w="1728" w:type="dxa"/>
                  <w:shd w:val="clear" w:color="auto" w:fill="BDD6EE" w:themeFill="accent5" w:themeFillTint="66"/>
                </w:tcPr>
                <w:p w14:paraId="006DF5C3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1,97</w:t>
                  </w:r>
                  <w:r w:rsidRPr="005001C6">
                    <w:rPr>
                      <w:rFonts w:ascii="Calibri" w:hAnsi="Calibri" w:cs="Calibri"/>
                      <w:b/>
                      <w:bCs/>
                    </w:rPr>
                    <w:t>·</w:t>
                  </w:r>
                  <w:r w:rsidRPr="005001C6">
                    <w:rPr>
                      <w:rFonts w:ascii="Comic Sans MS" w:hAnsi="Comic Sans MS"/>
                      <w:b/>
                      <w:bCs/>
                    </w:rPr>
                    <w:t>10</w:t>
                  </w:r>
                  <w:r w:rsidRPr="005001C6">
                    <w:rPr>
                      <w:rFonts w:ascii="Comic Sans MS" w:hAnsi="Comic Sans MS"/>
                      <w:b/>
                      <w:bCs/>
                      <w:vertAlign w:val="superscript"/>
                    </w:rPr>
                    <w:t>8</w:t>
                  </w:r>
                </w:p>
              </w:tc>
              <w:tc>
                <w:tcPr>
                  <w:tcW w:w="1030" w:type="dxa"/>
                  <w:shd w:val="clear" w:color="auto" w:fill="5597D3"/>
                </w:tcPr>
                <w:p w14:paraId="1579E1C8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1.5</w:t>
                  </w:r>
                </w:p>
              </w:tc>
            </w:tr>
            <w:tr w:rsidR="009A1E98" w:rsidRPr="005001C6" w14:paraId="79B99B82" w14:textId="77777777" w:rsidTr="00847065">
              <w:tc>
                <w:tcPr>
                  <w:tcW w:w="1171" w:type="dxa"/>
                </w:tcPr>
                <w:p w14:paraId="04D806D1" w14:textId="77777777" w:rsidR="009A1E98" w:rsidRPr="005001C6" w:rsidRDefault="009A1E98" w:rsidP="009A1E98">
                  <w:pPr>
                    <w:rPr>
                      <w:rFonts w:ascii="Comic Sans MS" w:hAnsi="Comic Sans MS"/>
                      <w:b/>
                      <w:bCs/>
                    </w:rPr>
                  </w:pPr>
                  <w:proofErr w:type="spellStart"/>
                  <w:r w:rsidRPr="005001C6">
                    <w:rPr>
                      <w:rFonts w:ascii="Comic Sans MS" w:hAnsi="Comic Sans MS"/>
                      <w:b/>
                      <w:bCs/>
                    </w:rPr>
                    <w:t>diamant</w:t>
                  </w:r>
                  <w:proofErr w:type="spellEnd"/>
                </w:p>
              </w:tc>
              <w:tc>
                <w:tcPr>
                  <w:tcW w:w="1728" w:type="dxa"/>
                  <w:shd w:val="clear" w:color="auto" w:fill="DEEAF6" w:themeFill="accent5" w:themeFillTint="33"/>
                </w:tcPr>
                <w:p w14:paraId="6E8A2337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1,24</w:t>
                  </w:r>
                  <w:r w:rsidRPr="005001C6">
                    <w:rPr>
                      <w:rFonts w:ascii="Calibri" w:hAnsi="Calibri" w:cs="Calibri"/>
                      <w:b/>
                      <w:bCs/>
                    </w:rPr>
                    <w:t>·</w:t>
                  </w:r>
                  <w:r w:rsidRPr="005001C6">
                    <w:rPr>
                      <w:rFonts w:ascii="Comic Sans MS" w:hAnsi="Comic Sans MS"/>
                      <w:b/>
                      <w:bCs/>
                    </w:rPr>
                    <w:t>10</w:t>
                  </w:r>
                  <w:r w:rsidRPr="005001C6">
                    <w:rPr>
                      <w:rFonts w:ascii="Comic Sans MS" w:hAnsi="Comic Sans MS"/>
                      <w:b/>
                      <w:bCs/>
                      <w:vertAlign w:val="superscript"/>
                    </w:rPr>
                    <w:t>8</w:t>
                  </w:r>
                </w:p>
              </w:tc>
              <w:tc>
                <w:tcPr>
                  <w:tcW w:w="1030" w:type="dxa"/>
                  <w:shd w:val="clear" w:color="auto" w:fill="3584CB"/>
                </w:tcPr>
                <w:p w14:paraId="4475E406" w14:textId="77777777" w:rsidR="009A1E98" w:rsidRPr="005001C6" w:rsidRDefault="009A1E98" w:rsidP="009A1E9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5001C6">
                    <w:rPr>
                      <w:rFonts w:ascii="Comic Sans MS" w:hAnsi="Comic Sans MS"/>
                      <w:b/>
                      <w:bCs/>
                    </w:rPr>
                    <w:t>2,42</w:t>
                  </w:r>
                </w:p>
              </w:tc>
            </w:tr>
            <w:bookmarkEnd w:id="0"/>
          </w:tbl>
          <w:p w14:paraId="608FC88E" w14:textId="77777777" w:rsidR="009A1E98" w:rsidRDefault="009A1E98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58B38C" w14:textId="77777777" w:rsidR="009A1E98" w:rsidRPr="00540661" w:rsidRDefault="009A1E98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19" w:type="dxa"/>
          </w:tcPr>
          <w:p w14:paraId="3AECD63B" w14:textId="476713D6" w:rsidR="009A1E98" w:rsidRPr="00540661" w:rsidRDefault="009A1E98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540661">
              <w:rPr>
                <w:rFonts w:ascii="Comic Sans MS" w:hAnsi="Comic Sans MS"/>
                <w:color w:val="7030A0"/>
                <w:sz w:val="28"/>
                <w:szCs w:val="28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PRINCIPIUL</w:t>
            </w:r>
          </w:p>
        </w:tc>
      </w:tr>
      <w:tr w:rsidR="009A1E98" w14:paraId="3C1B46F9" w14:textId="77777777" w:rsidTr="00025B93">
        <w:trPr>
          <w:trHeight w:val="2414"/>
        </w:trPr>
        <w:tc>
          <w:tcPr>
            <w:tcW w:w="4155" w:type="dxa"/>
            <w:vMerge/>
          </w:tcPr>
          <w:p w14:paraId="6F790165" w14:textId="3CCE8E25" w:rsidR="009A1E98" w:rsidRPr="00540661" w:rsidRDefault="009A1E98" w:rsidP="00540661">
            <w:pPr>
              <w:jc w:val="both"/>
              <w:rPr>
                <w:rFonts w:ascii="Comic Sans MS" w:hAnsi="Comic Sans MS"/>
                <w:lang w:val="ro-R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19" w:type="dxa"/>
          </w:tcPr>
          <w:p w14:paraId="5D835AE3" w14:textId="08F5F9B6" w:rsidR="009A1E98" w:rsidRPr="00245301" w:rsidRDefault="009A1E98" w:rsidP="00540661">
            <w:pPr>
              <w:jc w:val="both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object w:dxaOrig="2460" w:dyaOrig="2250" w14:anchorId="2EDBEDF9">
                <v:shape id="_x0000_i1052" type="#_x0000_t75" style="width:118.15pt;height:110.35pt" o:ole="">
                  <v:imagedata r:id="rId10" o:title=""/>
                </v:shape>
                <o:OLEObject Type="Embed" ProgID="PBrush" ShapeID="_x0000_i1052" DrawAspect="Content" ObjectID="_1678748279" r:id="rId11"/>
              </w:object>
            </w:r>
          </w:p>
          <w:p w14:paraId="10377F4C" w14:textId="26982FF5" w:rsidR="009A1E98" w:rsidRPr="00025B93" w:rsidRDefault="009A1E98" w:rsidP="00540661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v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luminii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5301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apă</w:t>
            </w:r>
            <w:proofErr w:type="spellEnd"/>
            <w:r w:rsidRPr="00245301">
              <w:rPr>
                <w:b/>
                <w:bCs/>
                <w:i/>
                <w:iCs/>
                <w:sz w:val="28"/>
                <w:szCs w:val="28"/>
              </w:rPr>
              <w:t xml:space="preserve">  _</w:t>
            </w:r>
            <w:proofErr w:type="gramEnd"/>
            <w:r w:rsidRPr="00245301">
              <w:rPr>
                <w:b/>
                <w:bCs/>
                <w:i/>
                <w:iCs/>
                <w:sz w:val="28"/>
                <w:szCs w:val="28"/>
              </w:rPr>
              <w:t>_____v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luminii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45301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aer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245301">
              <w:rPr>
                <w:i/>
                <w:iCs/>
              </w:rPr>
              <w:t>(</w:t>
            </w:r>
            <w:proofErr w:type="spellStart"/>
            <w:r w:rsidRPr="00245301">
              <w:rPr>
                <w:i/>
                <w:iCs/>
              </w:rPr>
              <w:t>completează</w:t>
            </w:r>
            <w:proofErr w:type="spellEnd"/>
            <w:r w:rsidRPr="00245301">
              <w:rPr>
                <w:i/>
                <w:iCs/>
              </w:rPr>
              <w:t xml:space="preserve"> cu&lt;</w:t>
            </w:r>
            <w:r>
              <w:rPr>
                <w:i/>
                <w:iCs/>
              </w:rPr>
              <w:t>,&gt;</w:t>
            </w:r>
            <w:r w:rsidRPr="00245301">
              <w:rPr>
                <w:i/>
                <w:iCs/>
              </w:rPr>
              <w:t xml:space="preserve"> </w:t>
            </w:r>
            <w:proofErr w:type="spellStart"/>
            <w:r w:rsidRPr="00245301">
              <w:rPr>
                <w:i/>
                <w:iCs/>
              </w:rPr>
              <w:t>sau</w:t>
            </w:r>
            <w:proofErr w:type="spellEnd"/>
            <w:r>
              <w:rPr>
                <w:i/>
                <w:iCs/>
              </w:rPr>
              <w:t>=</w:t>
            </w:r>
            <w:r w:rsidRPr="00245301">
              <w:rPr>
                <w:i/>
                <w:iCs/>
              </w:rPr>
              <w:t>)</w:t>
            </w:r>
          </w:p>
        </w:tc>
      </w:tr>
    </w:tbl>
    <w:p w14:paraId="5398A54F" w14:textId="3B864123" w:rsidR="00540661" w:rsidRPr="009A1E98" w:rsidRDefault="009A1E98" w:rsidP="00540661">
      <w:pPr>
        <w:spacing w:after="0" w:line="240" w:lineRule="auto"/>
        <w:jc w:val="both"/>
        <w:rPr>
          <w:rFonts w:ascii="Comic Sans MS" w:hAnsi="Comic Sans MS"/>
          <w:color w:val="7030A0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E98">
        <w:rPr>
          <w:rFonts w:ascii="Comic Sans MS" w:hAnsi="Comic Sans MS"/>
          <w:color w:val="7030A0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INDICE DE REFRACȚIE ABSOLUT </w:t>
      </w:r>
    </w:p>
    <w:sectPr w:rsidR="00540661" w:rsidRPr="009A1E98" w:rsidSect="00540661">
      <w:pgSz w:w="12240" w:h="15840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91C14"/>
    <w:multiLevelType w:val="hybridMultilevel"/>
    <w:tmpl w:val="A8A0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982"/>
    <w:multiLevelType w:val="hybridMultilevel"/>
    <w:tmpl w:val="400E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5F7"/>
    <w:multiLevelType w:val="hybridMultilevel"/>
    <w:tmpl w:val="F78EC37A"/>
    <w:lvl w:ilvl="0" w:tplc="EDE622C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0999"/>
    <w:multiLevelType w:val="hybridMultilevel"/>
    <w:tmpl w:val="48A0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B00B3"/>
    <w:multiLevelType w:val="hybridMultilevel"/>
    <w:tmpl w:val="E52A2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41"/>
    <w:rsid w:val="00025B93"/>
    <w:rsid w:val="00245301"/>
    <w:rsid w:val="00540661"/>
    <w:rsid w:val="005A3507"/>
    <w:rsid w:val="006C401F"/>
    <w:rsid w:val="007A1140"/>
    <w:rsid w:val="00847065"/>
    <w:rsid w:val="009A1E98"/>
    <w:rsid w:val="00C176AC"/>
    <w:rsid w:val="00D96E41"/>
    <w:rsid w:val="00D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1A5A"/>
  <w15:chartTrackingRefBased/>
  <w15:docId w15:val="{BE753878-4E66-4CF3-BADA-9C59B89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41"/>
    <w:pPr>
      <w:ind w:left="720"/>
      <w:contextualSpacing/>
    </w:pPr>
  </w:style>
  <w:style w:type="table" w:styleId="TableGrid">
    <w:name w:val="Table Grid"/>
    <w:basedOn w:val="TableNormal"/>
    <w:uiPriority w:val="39"/>
    <w:rsid w:val="005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5</cp:revision>
  <dcterms:created xsi:type="dcterms:W3CDTF">2021-03-31T04:44:00Z</dcterms:created>
  <dcterms:modified xsi:type="dcterms:W3CDTF">2021-03-31T23:11:00Z</dcterms:modified>
</cp:coreProperties>
</file>