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DF" w:rsidRPr="00320232" w:rsidRDefault="00320232" w:rsidP="00320232">
      <w:pPr>
        <w:jc w:val="center"/>
        <w:rPr>
          <w:rFonts w:ascii="Times New Roman" w:hAnsi="Times New Roman" w:cs="Times New Roman"/>
          <w:b/>
        </w:rPr>
      </w:pPr>
      <w:r w:rsidRPr="00320232">
        <w:rPr>
          <w:rFonts w:ascii="Times New Roman" w:hAnsi="Times New Roman" w:cs="Times New Roman"/>
          <w:b/>
        </w:rPr>
        <w:t>FIȘĂ DE DESCRIERE A MATERIALULUI PROPUS CA RESURSĂ EDUCAȚIONALĂ DESCHISĂ</w:t>
      </w:r>
      <w:r>
        <w:rPr>
          <w:rFonts w:ascii="Times New Roman" w:hAnsi="Times New Roman" w:cs="Times New Roman"/>
          <w:b/>
        </w:rPr>
        <w:t>*</w:t>
      </w:r>
    </w:p>
    <w:p w:rsidR="00320232" w:rsidRDefault="00320232" w:rsidP="00320232">
      <w:pPr>
        <w:jc w:val="both"/>
        <w:rPr>
          <w:rFonts w:ascii="Times New Roman" w:hAnsi="Times New Roman" w:cs="Times New Roman"/>
        </w:rPr>
      </w:pPr>
      <w:r>
        <w:rPr>
          <w:rFonts w:ascii="Times New Roman" w:hAnsi="Times New Roman" w:cs="Times New Roman"/>
        </w:rPr>
        <w:t xml:space="preserve">  </w:t>
      </w:r>
    </w:p>
    <w:p w:rsidR="00EB536B" w:rsidRDefault="00320232" w:rsidP="00EB536B">
      <w:pPr>
        <w:rPr>
          <w:rFonts w:ascii="Times New Roman" w:hAnsi="Times New Roman" w:cs="Times New Roman"/>
          <w:sz w:val="24"/>
          <w:szCs w:val="24"/>
        </w:rPr>
      </w:pPr>
      <w:r>
        <w:rPr>
          <w:rFonts w:ascii="Times New Roman" w:hAnsi="Times New Roman" w:cs="Times New Roman"/>
        </w:rPr>
        <w:t>LINK:</w:t>
      </w:r>
      <w:r w:rsidR="00D53D95">
        <w:rPr>
          <w:rFonts w:ascii="Times New Roman" w:hAnsi="Times New Roman" w:cs="Times New Roman"/>
        </w:rPr>
        <w:t xml:space="preserve"> </w:t>
      </w:r>
      <w:r w:rsidR="006533FA">
        <w:rPr>
          <w:rFonts w:ascii="Times New Roman" w:hAnsi="Times New Roman" w:cs="Times New Roman"/>
          <w:sz w:val="24"/>
          <w:szCs w:val="24"/>
        </w:rPr>
        <w:t xml:space="preserve"> </w:t>
      </w:r>
      <w:hyperlink r:id="rId8" w:history="1">
        <w:r w:rsidR="00EB536B" w:rsidRPr="00B464FB">
          <w:rPr>
            <w:rStyle w:val="Hyperlink"/>
            <w:rFonts w:ascii="Times New Roman" w:hAnsi="Times New Roman" w:cs="Times New Roman"/>
            <w:sz w:val="24"/>
            <w:szCs w:val="24"/>
          </w:rPr>
          <w:t>https://www.youtube.com/watch?v=EnUPm1iYMg4</w:t>
        </w:r>
      </w:hyperlink>
    </w:p>
    <w:p w:rsidR="00EB536B" w:rsidRPr="00EB536B" w:rsidRDefault="00EB536B" w:rsidP="00EB536B">
      <w:pPr>
        <w:rPr>
          <w:rFonts w:ascii="Times New Roman" w:hAnsi="Times New Roman" w:cs="Times New Roman"/>
          <w:color w:val="0000FF"/>
          <w:sz w:val="24"/>
          <w:szCs w:val="24"/>
          <w:u w:val="single"/>
        </w:rPr>
      </w:pPr>
      <w:hyperlink r:id="rId9" w:history="1">
        <w:r w:rsidRPr="00750076">
          <w:rPr>
            <w:rStyle w:val="Hyperlink"/>
            <w:rFonts w:ascii="Times New Roman" w:hAnsi="Times New Roman" w:cs="Times New Roman"/>
            <w:sz w:val="24"/>
            <w:szCs w:val="24"/>
          </w:rPr>
          <w:t>TANÓRAVIDEÓK - Román 7. óra (Partium és Erdély, IX. évfolyam) - YouTube</w:t>
        </w:r>
      </w:hyperlink>
      <w:bookmarkStart w:id="0" w:name="_GoBack"/>
      <w:bookmarkEnd w:id="0"/>
    </w:p>
    <w:p w:rsidR="00320232" w:rsidRDefault="00320232" w:rsidP="00320232">
      <w:pPr>
        <w:jc w:val="both"/>
        <w:rPr>
          <w:rFonts w:ascii="Times New Roman" w:hAnsi="Times New Roman" w:cs="Times New Roman"/>
        </w:rPr>
      </w:pPr>
      <w:r>
        <w:rPr>
          <w:rFonts w:ascii="Times New Roman" w:hAnsi="Times New Roman" w:cs="Times New Roman"/>
        </w:rPr>
        <w:t>PROFESOR:</w:t>
      </w:r>
      <w:r w:rsidR="00D53D95">
        <w:rPr>
          <w:rFonts w:ascii="Times New Roman" w:hAnsi="Times New Roman" w:cs="Times New Roman"/>
        </w:rPr>
        <w:t xml:space="preserve"> FILDAN MIHAELA IOANA</w:t>
      </w:r>
    </w:p>
    <w:p w:rsidR="00320232" w:rsidRPr="00D53D95" w:rsidRDefault="00320232" w:rsidP="00D53D95">
      <w:pPr>
        <w:rPr>
          <w:rFonts w:ascii="Times New Roman" w:hAnsi="Times New Roman" w:cs="Times New Roman"/>
          <w:sz w:val="24"/>
          <w:szCs w:val="24"/>
        </w:rPr>
      </w:pPr>
      <w:r>
        <w:rPr>
          <w:rFonts w:ascii="Times New Roman" w:hAnsi="Times New Roman" w:cs="Times New Roman"/>
        </w:rPr>
        <w:t>TITLUL MATERIALULUI PROPUS:</w:t>
      </w:r>
      <w:r w:rsidR="00D53D95">
        <w:rPr>
          <w:rFonts w:ascii="Times New Roman" w:hAnsi="Times New Roman" w:cs="Times New Roman"/>
        </w:rPr>
        <w:t xml:space="preserve"> </w:t>
      </w:r>
      <w:r w:rsidR="00E61F05">
        <w:rPr>
          <w:rFonts w:ascii="Times New Roman" w:hAnsi="Times New Roman" w:cs="Times New Roman"/>
          <w:sz w:val="24"/>
          <w:szCs w:val="24"/>
        </w:rPr>
        <w:t>Lecția 6</w:t>
      </w:r>
      <w:r w:rsidR="00D53D95" w:rsidRPr="00750076">
        <w:rPr>
          <w:rFonts w:ascii="Times New Roman" w:hAnsi="Times New Roman" w:cs="Times New Roman"/>
          <w:sz w:val="24"/>
          <w:szCs w:val="24"/>
        </w:rPr>
        <w:t xml:space="preserve">: </w:t>
      </w:r>
      <w:r w:rsidR="00681853">
        <w:rPr>
          <w:rFonts w:ascii="Times New Roman" w:hAnsi="Times New Roman" w:cs="Times New Roman"/>
          <w:sz w:val="24"/>
          <w:szCs w:val="24"/>
        </w:rPr>
        <w:t xml:space="preserve">Paralelă literară între </w:t>
      </w:r>
      <w:r w:rsidR="002C4D3F" w:rsidRPr="00750076">
        <w:rPr>
          <w:rFonts w:ascii="Times New Roman" w:hAnsi="Times New Roman" w:cs="Times New Roman"/>
          <w:b/>
          <w:sz w:val="24"/>
          <w:szCs w:val="24"/>
        </w:rPr>
        <w:t xml:space="preserve">Maitreyi </w:t>
      </w:r>
      <w:r w:rsidR="00681853">
        <w:rPr>
          <w:rFonts w:ascii="Times New Roman" w:hAnsi="Times New Roman" w:cs="Times New Roman"/>
          <w:sz w:val="24"/>
          <w:szCs w:val="24"/>
        </w:rPr>
        <w:t xml:space="preserve">de Mircea Eliade și </w:t>
      </w:r>
      <w:r w:rsidR="00681853" w:rsidRPr="00681853">
        <w:rPr>
          <w:rFonts w:ascii="Times New Roman" w:hAnsi="Times New Roman" w:cs="Times New Roman"/>
          <w:b/>
          <w:sz w:val="24"/>
          <w:szCs w:val="24"/>
        </w:rPr>
        <w:t>Dragostea nu moare</w:t>
      </w:r>
      <w:r w:rsidR="00681853">
        <w:rPr>
          <w:rFonts w:ascii="Times New Roman" w:hAnsi="Times New Roman" w:cs="Times New Roman"/>
          <w:sz w:val="24"/>
          <w:szCs w:val="24"/>
        </w:rPr>
        <w:t xml:space="preserve"> de Maitreyi Devi</w:t>
      </w:r>
    </w:p>
    <w:p w:rsidR="00320232" w:rsidRDefault="00320232" w:rsidP="00320232">
      <w:pPr>
        <w:jc w:val="both"/>
        <w:rPr>
          <w:rFonts w:ascii="Times New Roman" w:hAnsi="Times New Roman" w:cs="Times New Roman"/>
        </w:rPr>
      </w:pPr>
      <w:r>
        <w:rPr>
          <w:rFonts w:ascii="Times New Roman" w:hAnsi="Times New Roman" w:cs="Times New Roman"/>
        </w:rPr>
        <w:t>DISCIPLINA:</w:t>
      </w:r>
      <w:r w:rsidR="00D53D95">
        <w:rPr>
          <w:rFonts w:ascii="Times New Roman" w:hAnsi="Times New Roman" w:cs="Times New Roman"/>
        </w:rPr>
        <w:t xml:space="preserve"> Limba și literatura română</w:t>
      </w:r>
    </w:p>
    <w:p w:rsidR="00320232" w:rsidRDefault="00320232" w:rsidP="00320232">
      <w:pPr>
        <w:jc w:val="both"/>
        <w:rPr>
          <w:rFonts w:ascii="Times New Roman" w:hAnsi="Times New Roman" w:cs="Times New Roman"/>
        </w:rPr>
      </w:pPr>
      <w:r>
        <w:rPr>
          <w:rFonts w:ascii="Times New Roman" w:hAnsi="Times New Roman" w:cs="Times New Roman"/>
        </w:rPr>
        <w:t>CLASA:</w:t>
      </w:r>
      <w:r w:rsidR="00D53D95">
        <w:rPr>
          <w:rFonts w:ascii="Times New Roman" w:hAnsi="Times New Roman" w:cs="Times New Roman"/>
        </w:rPr>
        <w:t xml:space="preserve"> a IX-a</w:t>
      </w:r>
    </w:p>
    <w:p w:rsidR="00A83F40" w:rsidRDefault="00320232" w:rsidP="00320232">
      <w:pPr>
        <w:jc w:val="both"/>
        <w:rPr>
          <w:rFonts w:ascii="Times New Roman" w:hAnsi="Times New Roman" w:cs="Times New Roman"/>
        </w:rPr>
      </w:pPr>
      <w:r>
        <w:rPr>
          <w:rFonts w:ascii="Times New Roman" w:hAnsi="Times New Roman" w:cs="Times New Roman"/>
        </w:rPr>
        <w:t>DESCRIEREA ACTIVITĂȚII:</w:t>
      </w:r>
      <w:r w:rsidR="00A83F40">
        <w:rPr>
          <w:rFonts w:ascii="Times New Roman" w:hAnsi="Times New Roman" w:cs="Times New Roman"/>
        </w:rPr>
        <w:t xml:space="preserve"> </w:t>
      </w:r>
      <w:r w:rsidR="00A83F40" w:rsidRPr="00A83F40">
        <w:rPr>
          <w:rFonts w:ascii="Times New Roman" w:hAnsi="Times New Roman" w:cs="Times New Roman"/>
          <w:color w:val="000000"/>
          <w:sz w:val="24"/>
          <w:szCs w:val="24"/>
          <w:shd w:val="clear" w:color="auto" w:fill="FFFFFF"/>
        </w:rPr>
        <w:t>Conceptul de </w:t>
      </w:r>
      <w:r w:rsidR="00A83F40" w:rsidRPr="00A83F40">
        <w:rPr>
          <w:rFonts w:ascii="Times New Roman" w:hAnsi="Times New Roman" w:cs="Times New Roman"/>
          <w:i/>
          <w:iCs/>
          <w:color w:val="000000"/>
          <w:sz w:val="24"/>
          <w:szCs w:val="24"/>
          <w:shd w:val="clear" w:color="auto" w:fill="FFFFFF"/>
        </w:rPr>
        <w:t>competenţă literară / lectorală</w:t>
      </w:r>
      <w:r w:rsidR="00A83F40" w:rsidRPr="00A83F40">
        <w:rPr>
          <w:rFonts w:ascii="Times New Roman" w:hAnsi="Times New Roman" w:cs="Times New Roman"/>
          <w:color w:val="000000"/>
          <w:sz w:val="24"/>
          <w:szCs w:val="24"/>
          <w:shd w:val="clear" w:color="auto" w:fill="FFFFFF"/>
        </w:rPr>
        <w:t> este una dintre categoriile definitorii ale teoriei e</w:t>
      </w:r>
      <w:r w:rsidR="00A83F40">
        <w:rPr>
          <w:rFonts w:ascii="Times New Roman" w:hAnsi="Times New Roman" w:cs="Times New Roman"/>
          <w:color w:val="000000"/>
          <w:sz w:val="24"/>
          <w:szCs w:val="24"/>
          <w:shd w:val="clear" w:color="auto" w:fill="FFFFFF"/>
        </w:rPr>
        <w:t>ducaţiei literar-artistice</w:t>
      </w:r>
      <w:r w:rsidR="00A83F40" w:rsidRPr="00A83F40">
        <w:rPr>
          <w:rFonts w:ascii="Times New Roman" w:hAnsi="Times New Roman" w:cs="Times New Roman"/>
          <w:color w:val="000000"/>
          <w:sz w:val="24"/>
          <w:szCs w:val="24"/>
          <w:shd w:val="clear" w:color="auto" w:fill="FFFFFF"/>
        </w:rPr>
        <w:t>, aceasta din urmă însemnând formarea cititorului cult de literatură, cu întregul ansamblu de cunoştinţe / capacităţi / atitudini specifice, care îl reprezintă ca fiinţă culturală, a unui cititor „apt să realizeze lectura interogativ-interpretativă a textelor literare de diferite genuri şi specii, delimitând valoarea de nonvaloare, să interpreteze fenomenele literare într-o interacţiune cu anumite date din domeniul filozofiei, istoriei, sociologiei, eticii, esteticii, artelor etc., precum şi prin prism</w:t>
      </w:r>
      <w:r w:rsidR="00A83F40">
        <w:rPr>
          <w:rFonts w:ascii="Times New Roman" w:hAnsi="Times New Roman" w:cs="Times New Roman"/>
          <w:color w:val="000000"/>
          <w:sz w:val="24"/>
          <w:szCs w:val="24"/>
          <w:shd w:val="clear" w:color="auto" w:fill="FFFFFF"/>
        </w:rPr>
        <w:t>a universului său axiologic”</w:t>
      </w:r>
      <w:r w:rsidR="00A83F40" w:rsidRPr="00A83F40">
        <w:rPr>
          <w:rFonts w:ascii="Times New Roman" w:hAnsi="Times New Roman" w:cs="Times New Roman"/>
          <w:color w:val="000000"/>
          <w:sz w:val="24"/>
          <w:szCs w:val="24"/>
          <w:shd w:val="clear" w:color="auto" w:fill="FFFFFF"/>
        </w:rPr>
        <w:t>. Întrucât orice competenţă, indiferent de materiile (ştiinţifice, artistice, tehnologice) în baza cărora se formează şi de domeniul de cunoaştere şi activitate în care se manifestă, îşi are originea în disciplinaritate şi se situează în sfera interdisciplinarităţii, are caracter intercultural. Un rol deosebit în realizarea acestui obiectiv îl au lecturile paralele şi, implicit, comparativismul, care, ca metodă de studiu a literaturii, s-a născut şi s-a dezvoltat odată cu apariţia unui anumit orizont al universalităţii</w:t>
      </w:r>
      <w:r w:rsidR="00A83F40">
        <w:rPr>
          <w:rFonts w:ascii="Times New Roman" w:hAnsi="Times New Roman" w:cs="Times New Roman"/>
          <w:color w:val="000000"/>
          <w:sz w:val="24"/>
          <w:szCs w:val="24"/>
          <w:shd w:val="clear" w:color="auto" w:fill="FFFFFF"/>
        </w:rPr>
        <w:t xml:space="preserve">. </w:t>
      </w:r>
      <w:r w:rsidR="00A83F40" w:rsidRPr="00A83F40">
        <w:rPr>
          <w:rFonts w:ascii="Times New Roman" w:hAnsi="Times New Roman" w:cs="Times New Roman"/>
          <w:color w:val="000000"/>
          <w:sz w:val="24"/>
          <w:szCs w:val="24"/>
          <w:shd w:val="clear" w:color="auto" w:fill="FFFFFF"/>
        </w:rPr>
        <w:t xml:space="preserve">Raportată la procesul de formare a elevului-cititor, corelaţia respectivă poate fi cercetată, în cadrul orelor de literatură, sub diverse aspecte: </w:t>
      </w:r>
      <w:r w:rsidR="00A83F40" w:rsidRPr="00A83F40">
        <w:rPr>
          <w:rFonts w:ascii="Times New Roman" w:hAnsi="Times New Roman" w:cs="Times New Roman"/>
          <w:i/>
          <w:color w:val="000000"/>
          <w:sz w:val="24"/>
          <w:szCs w:val="24"/>
          <w:shd w:val="clear" w:color="auto" w:fill="FFFFFF"/>
        </w:rPr>
        <w:t>circulaţia de motive, legende şi mituri, formele şi categoriile literare comune, asemănările, deosebirile de orice altă natură etc., raport ce pune problema relaţiilor dintre general şi particular în literatură, dintre universal şi specific naţional</w:t>
      </w:r>
      <w:r w:rsidR="00A83F40" w:rsidRPr="00A83F40">
        <w:rPr>
          <w:rFonts w:ascii="Times New Roman" w:hAnsi="Times New Roman" w:cs="Times New Roman"/>
          <w:color w:val="000000"/>
          <w:sz w:val="24"/>
          <w:szCs w:val="24"/>
          <w:shd w:val="clear" w:color="auto" w:fill="FFFFFF"/>
        </w:rPr>
        <w:t>.</w:t>
      </w:r>
      <w:r w:rsidR="00A83F40">
        <w:rPr>
          <w:rFonts w:ascii="Times New Roman" w:hAnsi="Times New Roman" w:cs="Times New Roman"/>
          <w:color w:val="000000"/>
          <w:sz w:val="24"/>
          <w:szCs w:val="24"/>
          <w:shd w:val="clear" w:color="auto" w:fill="FFFFFF"/>
        </w:rPr>
        <w:t xml:space="preserve"> La începutul orei s-a prezentat viața și opera poetei Maitreyi Devi, iar apoi au fost puse în lumină principalele asemănări și deosebiri dintre cele două ro</w:t>
      </w:r>
      <w:r w:rsidR="00D40A4D">
        <w:rPr>
          <w:rFonts w:ascii="Times New Roman" w:hAnsi="Times New Roman" w:cs="Times New Roman"/>
          <w:color w:val="000000"/>
          <w:sz w:val="24"/>
          <w:szCs w:val="24"/>
          <w:shd w:val="clear" w:color="auto" w:fill="FFFFFF"/>
        </w:rPr>
        <w:t xml:space="preserve">mane care rememorează o unică poveste de iubire. În final, s-au lecturat din romanul scriitoarei ultimele pagini, cele care redau întâlnirea dintre Maitreyi Devi și Mircea Euclid/Eliade după mai bine de 40 de ani, în speranța că elevii vor deveni consumatori de literatură românească/universală valoroasă. </w:t>
      </w:r>
    </w:p>
    <w:p w:rsidR="007838E6" w:rsidRDefault="00320232" w:rsidP="00320232">
      <w:pPr>
        <w:jc w:val="both"/>
        <w:rPr>
          <w:rFonts w:ascii="Times New Roman" w:hAnsi="Times New Roman" w:cs="Times New Roman"/>
        </w:rPr>
      </w:pPr>
      <w:r>
        <w:rPr>
          <w:rFonts w:ascii="Times New Roman" w:hAnsi="Times New Roman" w:cs="Times New Roman"/>
        </w:rPr>
        <w:t>Alte observații:</w:t>
      </w:r>
      <w:r w:rsidR="00A83F40">
        <w:rPr>
          <w:rFonts w:ascii="Times New Roman" w:hAnsi="Times New Roman" w:cs="Times New Roman"/>
        </w:rPr>
        <w:t xml:space="preserve"> </w:t>
      </w:r>
      <w:r w:rsidR="00044262">
        <w:rPr>
          <w:rFonts w:ascii="Times New Roman" w:hAnsi="Times New Roman" w:cs="Times New Roman"/>
        </w:rPr>
        <w:t>d</w:t>
      </w:r>
      <w:r w:rsidR="007838E6">
        <w:rPr>
          <w:rFonts w:ascii="Times New Roman" w:hAnsi="Times New Roman" w:cs="Times New Roman"/>
        </w:rPr>
        <w:t xml:space="preserve">urata: </w:t>
      </w:r>
      <w:r w:rsidR="00D40A4D">
        <w:rPr>
          <w:rFonts w:ascii="Times New Roman" w:hAnsi="Times New Roman" w:cs="Times New Roman"/>
        </w:rPr>
        <w:t>36</w:t>
      </w:r>
      <w:r w:rsidR="007838E6">
        <w:rPr>
          <w:rFonts w:ascii="Times New Roman" w:hAnsi="Times New Roman" w:cs="Times New Roman"/>
        </w:rPr>
        <w:t xml:space="preserve"> minute</w:t>
      </w:r>
      <w:r w:rsidR="00A83F40">
        <w:rPr>
          <w:rFonts w:ascii="Times New Roman" w:hAnsi="Times New Roman" w:cs="Times New Roman"/>
        </w:rPr>
        <w:t xml:space="preserve">, </w:t>
      </w:r>
      <w:r w:rsidR="007838E6">
        <w:rPr>
          <w:rFonts w:ascii="Times New Roman" w:hAnsi="Times New Roman" w:cs="Times New Roman"/>
        </w:rPr>
        <w:t>lecție interdisciplinară</w:t>
      </w:r>
      <w:r w:rsidR="00A83F40">
        <w:rPr>
          <w:rFonts w:ascii="Times New Roman" w:hAnsi="Times New Roman" w:cs="Times New Roman"/>
        </w:rPr>
        <w:t xml:space="preserve"> bazată pe paralela literară/comparativismul</w:t>
      </w:r>
    </w:p>
    <w:p w:rsidR="00D40A4D" w:rsidRDefault="00D40A4D" w:rsidP="00320232">
      <w:pPr>
        <w:jc w:val="both"/>
        <w:rPr>
          <w:rFonts w:ascii="Times New Roman" w:hAnsi="Times New Roman" w:cs="Times New Roman"/>
        </w:rPr>
      </w:pPr>
    </w:p>
    <w:p w:rsidR="00320232" w:rsidRPr="00320232" w:rsidRDefault="00D53D95" w:rsidP="00320232">
      <w:pPr>
        <w:jc w:val="both"/>
        <w:rPr>
          <w:rFonts w:ascii="Times New Roman" w:hAnsi="Times New Roman" w:cs="Times New Roman"/>
        </w:rPr>
      </w:pPr>
      <w:r>
        <w:rPr>
          <w:rFonts w:ascii="Times New Roman" w:hAnsi="Times New Roman" w:cs="Times New Roman"/>
        </w:rPr>
        <w:t xml:space="preserve">Data:     </w:t>
      </w:r>
      <w:r w:rsidR="00044262">
        <w:rPr>
          <w:rFonts w:ascii="Times New Roman" w:hAnsi="Times New Roman" w:cs="Times New Roman"/>
        </w:rPr>
        <w:t>23.11.2020</w:t>
      </w:r>
      <w:r>
        <w:rPr>
          <w:rFonts w:ascii="Times New Roman" w:hAnsi="Times New Roman" w:cs="Times New Roman"/>
        </w:rPr>
        <w:t xml:space="preserve"> </w:t>
      </w:r>
      <w:r w:rsidR="00320232">
        <w:rPr>
          <w:rFonts w:ascii="Times New Roman" w:hAnsi="Times New Roman" w:cs="Times New Roman"/>
        </w:rPr>
        <w:t xml:space="preserve">                                                                                         Semnătură:</w:t>
      </w:r>
    </w:p>
    <w:sectPr w:rsidR="00320232" w:rsidRPr="0032023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44" w:rsidRDefault="001C7544" w:rsidP="00320232">
      <w:pPr>
        <w:spacing w:after="0" w:line="240" w:lineRule="auto"/>
      </w:pPr>
      <w:r>
        <w:separator/>
      </w:r>
    </w:p>
  </w:endnote>
  <w:endnote w:type="continuationSeparator" w:id="0">
    <w:p w:rsidR="001C7544" w:rsidRDefault="001C7544" w:rsidP="0032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32" w:rsidRPr="00320232" w:rsidRDefault="00320232">
    <w:pPr>
      <w:pStyle w:val="Footer"/>
      <w:rPr>
        <w:rFonts w:ascii="Times New Roman" w:hAnsi="Times New Roman" w:cs="Times New Roman"/>
      </w:rPr>
    </w:pPr>
    <w:r>
      <w:rPr>
        <w:rFonts w:cstheme="minorHAnsi"/>
      </w:rPr>
      <w:t>*</w:t>
    </w:r>
    <w:r>
      <w:t xml:space="preserve"> </w:t>
    </w:r>
    <w:r w:rsidRPr="00320232">
      <w:rPr>
        <w:rFonts w:ascii="Times New Roman" w:hAnsi="Times New Roman" w:cs="Times New Roman"/>
      </w:rPr>
      <w:t>Notă: fișa de descriere se adresează materialelor create pe alte platforme sau în cadrul unor aplicații, care generează link.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44" w:rsidRDefault="001C7544" w:rsidP="00320232">
      <w:pPr>
        <w:spacing w:after="0" w:line="240" w:lineRule="auto"/>
      </w:pPr>
      <w:r>
        <w:separator/>
      </w:r>
    </w:p>
  </w:footnote>
  <w:footnote w:type="continuationSeparator" w:id="0">
    <w:p w:rsidR="001C7544" w:rsidRDefault="001C7544" w:rsidP="00320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F0"/>
    <w:rsid w:val="00032229"/>
    <w:rsid w:val="00044262"/>
    <w:rsid w:val="001301F0"/>
    <w:rsid w:val="001C7544"/>
    <w:rsid w:val="002C4D3F"/>
    <w:rsid w:val="002E32F0"/>
    <w:rsid w:val="00311CFA"/>
    <w:rsid w:val="00315559"/>
    <w:rsid w:val="00320232"/>
    <w:rsid w:val="004322CA"/>
    <w:rsid w:val="004746E1"/>
    <w:rsid w:val="004B04D6"/>
    <w:rsid w:val="005346B8"/>
    <w:rsid w:val="00570A7D"/>
    <w:rsid w:val="005A53A5"/>
    <w:rsid w:val="006533FA"/>
    <w:rsid w:val="00681853"/>
    <w:rsid w:val="007838E6"/>
    <w:rsid w:val="00817FC7"/>
    <w:rsid w:val="008D1503"/>
    <w:rsid w:val="00A13448"/>
    <w:rsid w:val="00A83F40"/>
    <w:rsid w:val="00AA2355"/>
    <w:rsid w:val="00B44BC8"/>
    <w:rsid w:val="00B976AF"/>
    <w:rsid w:val="00C156B0"/>
    <w:rsid w:val="00D40A4D"/>
    <w:rsid w:val="00D53D95"/>
    <w:rsid w:val="00D90909"/>
    <w:rsid w:val="00E61F05"/>
    <w:rsid w:val="00EB53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2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0232"/>
  </w:style>
  <w:style w:type="paragraph" w:styleId="Footer">
    <w:name w:val="footer"/>
    <w:basedOn w:val="Normal"/>
    <w:link w:val="FooterChar"/>
    <w:uiPriority w:val="99"/>
    <w:unhideWhenUsed/>
    <w:rsid w:val="003202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0232"/>
  </w:style>
  <w:style w:type="character" w:styleId="Hyperlink">
    <w:name w:val="Hyperlink"/>
    <w:basedOn w:val="DefaultParagraphFont"/>
    <w:uiPriority w:val="99"/>
    <w:unhideWhenUsed/>
    <w:rsid w:val="00D53D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2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0232"/>
  </w:style>
  <w:style w:type="paragraph" w:styleId="Footer">
    <w:name w:val="footer"/>
    <w:basedOn w:val="Normal"/>
    <w:link w:val="FooterChar"/>
    <w:uiPriority w:val="99"/>
    <w:unhideWhenUsed/>
    <w:rsid w:val="003202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0232"/>
  </w:style>
  <w:style w:type="character" w:styleId="Hyperlink">
    <w:name w:val="Hyperlink"/>
    <w:basedOn w:val="DefaultParagraphFont"/>
    <w:uiPriority w:val="99"/>
    <w:unhideWhenUsed/>
    <w:rsid w:val="00D53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nUPm1iYMg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EnUPm1iYMg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E91B5-CEA7-4189-87F7-F4EBEE06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user_3</dc:creator>
  <cp:lastModifiedBy>Fildan Vasile</cp:lastModifiedBy>
  <cp:revision>7</cp:revision>
  <cp:lastPrinted>2020-11-22T19:33:00Z</cp:lastPrinted>
  <dcterms:created xsi:type="dcterms:W3CDTF">2020-11-22T18:39:00Z</dcterms:created>
  <dcterms:modified xsi:type="dcterms:W3CDTF">2020-11-22T19:35:00Z</dcterms:modified>
</cp:coreProperties>
</file>