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4D" w:rsidRPr="00793298" w:rsidRDefault="005D2E4D" w:rsidP="000C330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9329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Subiectul </w:t>
      </w:r>
      <w:r w:rsidR="00712C11" w:rsidRPr="00793298">
        <w:rPr>
          <w:rFonts w:ascii="Times New Roman" w:eastAsia="Times New Roman" w:hAnsi="Times New Roman"/>
          <w:b/>
          <w:sz w:val="24"/>
          <w:szCs w:val="24"/>
          <w:lang w:val="ro-RO"/>
        </w:rPr>
        <w:t>1</w:t>
      </w:r>
      <w:r w:rsidRPr="0079329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CD5985" w:rsidRPr="00981518" w:rsidRDefault="00CD5985" w:rsidP="000C330A">
      <w:pPr>
        <w:pStyle w:val="Listparagraf1"/>
        <w:ind w:left="-360" w:firstLine="360"/>
        <w:rPr>
          <w:bCs/>
          <w:lang w:val="en-GB"/>
        </w:rPr>
      </w:pPr>
      <w:r w:rsidRPr="00981518">
        <w:rPr>
          <w:bCs/>
          <w:lang w:val="en-GB"/>
        </w:rPr>
        <w:t xml:space="preserve">Se </w:t>
      </w:r>
      <w:proofErr w:type="spellStart"/>
      <w:r w:rsidRPr="00981518">
        <w:rPr>
          <w:bCs/>
          <w:lang w:val="en-GB"/>
        </w:rPr>
        <w:t>consideră</w:t>
      </w:r>
      <w:proofErr w:type="spellEnd"/>
      <w:r w:rsidRPr="00981518">
        <w:rPr>
          <w:bCs/>
          <w:lang w:val="en-GB"/>
        </w:rPr>
        <w:t xml:space="preserve"> </w:t>
      </w:r>
      <w:proofErr w:type="spellStart"/>
      <w:proofErr w:type="gramStart"/>
      <w:r w:rsidRPr="00981518">
        <w:rPr>
          <w:bCs/>
          <w:lang w:val="en-GB"/>
        </w:rPr>
        <w:t>matricea</w:t>
      </w:r>
      <w:proofErr w:type="spellEnd"/>
      <w:r w:rsidRPr="00981518">
        <w:rPr>
          <w:bCs/>
          <w:lang w:val="en-GB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/>
                <w:bCs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A</m:t>
            </m:r>
          </m:e>
          <m:sub>
            <m:r>
              <w:rPr>
                <w:rFonts w:ascii="Cambria Math" w:hAnsi="Cambria Math"/>
                <w:lang w:val="en-GB"/>
              </w:rPr>
              <m:t>x</m:t>
            </m:r>
          </m:sub>
        </m:sSub>
        <m:r>
          <w:rPr>
            <w:rFonts w:ascii="Cambria Math" w:hAnsi="Cambria Math"/>
            <w:lang w:val="en-GB"/>
          </w:rPr>
          <m:t>=</m:t>
        </m:r>
        <m:d>
          <m:dPr>
            <m:ctrlPr>
              <w:rPr>
                <w:rFonts w:ascii="Cambria Math" w:hAnsi="Cambria Math"/>
                <w:bCs/>
                <w:i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GB"/>
                    </w:rPr>
                    <m:t>2020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1</m:t>
                  </m:r>
                </m:e>
              </m:mr>
            </m:m>
          </m:e>
        </m:d>
      </m:oMath>
      <w:r w:rsidRPr="00981518">
        <w:rPr>
          <w:bCs/>
          <w:lang w:val="en-GB"/>
        </w:rPr>
        <w:t xml:space="preserve">, </w:t>
      </w:r>
      <w:proofErr w:type="spellStart"/>
      <w:r w:rsidRPr="00981518">
        <w:rPr>
          <w:bCs/>
          <w:lang w:val="en-GB"/>
        </w:rPr>
        <w:t>pentru</w:t>
      </w:r>
      <w:proofErr w:type="spellEnd"/>
      <w:r w:rsidRPr="00981518">
        <w:rPr>
          <w:bCs/>
          <w:lang w:val="en-GB"/>
        </w:rPr>
        <w:t xml:space="preserve"> x</w:t>
      </w:r>
      <w:r w:rsidRPr="00981518">
        <w:rPr>
          <w:bCs/>
          <w:lang w:val="en-GB"/>
        </w:rPr>
        <w:sym w:font="Symbol" w:char="F0CE"/>
      </w:r>
      <w:r w:rsidRPr="00981518">
        <w:rPr>
          <w:b/>
          <w:bCs/>
          <w:lang w:val="en-GB"/>
        </w:rPr>
        <w:t>R</w:t>
      </w:r>
      <w:r w:rsidRPr="00981518">
        <w:rPr>
          <w:bCs/>
          <w:lang w:val="en-GB"/>
        </w:rPr>
        <w:t xml:space="preserve"> </w:t>
      </w:r>
      <w:proofErr w:type="spellStart"/>
      <w:r w:rsidRPr="00981518">
        <w:rPr>
          <w:bCs/>
          <w:lang w:val="en-GB"/>
        </w:rPr>
        <w:t>şi</w:t>
      </w:r>
      <w:proofErr w:type="spellEnd"/>
      <w:r w:rsidRPr="00981518">
        <w:rPr>
          <w:bCs/>
          <w:lang w:val="en-GB"/>
        </w:rPr>
        <w:t xml:space="preserve"> </w:t>
      </w:r>
      <w:proofErr w:type="spellStart"/>
      <w:r w:rsidRPr="00981518">
        <w:rPr>
          <w:bCs/>
          <w:lang w:val="en-GB"/>
        </w:rPr>
        <w:t>mulţimea</w:t>
      </w:r>
      <w:proofErr w:type="spellEnd"/>
      <w:r w:rsidRPr="00981518">
        <w:rPr>
          <w:bCs/>
          <w:lang w:val="en-GB"/>
        </w:rPr>
        <w:t xml:space="preserve"> </w:t>
      </w:r>
      <w:r w:rsidRPr="00981518">
        <w:rPr>
          <w:bCs/>
          <w:position w:val="-14"/>
          <w:lang w:val="en-GB"/>
        </w:rPr>
        <w:object w:dxaOrig="24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18pt" o:ole="">
            <v:imagedata r:id="rId8" o:title=""/>
          </v:shape>
          <o:OLEObject Type="Embed" ProgID="Equation.3" ShapeID="_x0000_i1025" DrawAspect="Content" ObjectID="_1641991188" r:id="rId9"/>
        </w:object>
      </w:r>
      <w:r w:rsidRPr="00981518">
        <w:rPr>
          <w:bCs/>
          <w:lang w:val="en-GB"/>
        </w:rPr>
        <w:t>.</w:t>
      </w:r>
    </w:p>
    <w:p w:rsidR="00CD5985" w:rsidRPr="00981518" w:rsidRDefault="00CD5985" w:rsidP="000C330A">
      <w:pPr>
        <w:pStyle w:val="Listparagraf1"/>
        <w:numPr>
          <w:ilvl w:val="0"/>
          <w:numId w:val="17"/>
        </w:numPr>
        <w:ind w:left="-360" w:firstLine="360"/>
        <w:rPr>
          <w:bCs/>
          <w:lang w:val="it-IT"/>
        </w:rPr>
      </w:pPr>
      <w:r w:rsidRPr="00981518">
        <w:rPr>
          <w:bCs/>
          <w:lang w:val="it-IT"/>
        </w:rPr>
        <w:t xml:space="preserve">Să se verifice că </w:t>
      </w:r>
      <w:r w:rsidRPr="00981518">
        <w:rPr>
          <w:bCs/>
          <w:position w:val="-12"/>
          <w:lang w:val="en-GB"/>
        </w:rPr>
        <w:object w:dxaOrig="740" w:dyaOrig="360">
          <v:shape id="_x0000_i1026" type="#_x0000_t75" style="width:36pt;height:18pt" o:ole="">
            <v:imagedata r:id="rId10" o:title=""/>
          </v:shape>
          <o:OLEObject Type="Embed" ProgID="Equation.3" ShapeID="_x0000_i1026" DrawAspect="Content" ObjectID="_1641991189" r:id="rId11"/>
        </w:object>
      </w:r>
      <w:r w:rsidRPr="00981518">
        <w:rPr>
          <w:bCs/>
          <w:lang w:val="it-IT"/>
        </w:rPr>
        <w:t xml:space="preserve">, unde </w:t>
      </w:r>
      <w:r w:rsidRPr="00981518">
        <w:rPr>
          <w:bCs/>
          <w:position w:val="-50"/>
          <w:lang w:val="en-GB"/>
        </w:rPr>
        <w:object w:dxaOrig="2691" w:dyaOrig="1361">
          <v:shape id="_x0000_i1027" type="#_x0000_t75" style="width:120pt;height:60pt" o:ole="">
            <v:imagedata r:id="rId12" o:title=""/>
          </v:shape>
          <o:OLEObject Type="Embed" ProgID="Equation.3" ShapeID="_x0000_i1027" DrawAspect="Content" ObjectID="_1641991190" r:id="rId13"/>
        </w:object>
      </w:r>
      <w:r w:rsidRPr="00981518">
        <w:rPr>
          <w:bCs/>
          <w:lang w:val="it-IT"/>
        </w:rPr>
        <w:t>.</w:t>
      </w:r>
    </w:p>
    <w:p w:rsidR="00CD5985" w:rsidRPr="00981518" w:rsidRDefault="00CD5985" w:rsidP="000C330A">
      <w:pPr>
        <w:pStyle w:val="Listparagraf1"/>
        <w:numPr>
          <w:ilvl w:val="0"/>
          <w:numId w:val="17"/>
        </w:numPr>
        <w:ind w:left="-360" w:firstLine="360"/>
        <w:rPr>
          <w:bCs/>
          <w:lang w:val="en-GB"/>
        </w:rPr>
      </w:pPr>
      <w:proofErr w:type="spellStart"/>
      <w:r w:rsidRPr="00981518">
        <w:rPr>
          <w:bCs/>
          <w:lang w:val="en-GB"/>
        </w:rPr>
        <w:t>Să</w:t>
      </w:r>
      <w:proofErr w:type="spellEnd"/>
      <w:r w:rsidRPr="00981518">
        <w:rPr>
          <w:bCs/>
          <w:lang w:val="en-GB"/>
        </w:rPr>
        <w:t xml:space="preserve"> se </w:t>
      </w:r>
      <w:proofErr w:type="spellStart"/>
      <w:r w:rsidRPr="00981518">
        <w:rPr>
          <w:bCs/>
          <w:lang w:val="en-GB"/>
        </w:rPr>
        <w:t>demonstreze</w:t>
      </w:r>
      <w:proofErr w:type="spellEnd"/>
      <w:r w:rsidRPr="00981518">
        <w:rPr>
          <w:bCs/>
          <w:lang w:val="en-GB"/>
        </w:rPr>
        <w:t xml:space="preserve"> </w:t>
      </w:r>
      <w:proofErr w:type="spellStart"/>
      <w:proofErr w:type="gramStart"/>
      <w:r w:rsidRPr="00981518">
        <w:rPr>
          <w:bCs/>
          <w:lang w:val="en-GB"/>
        </w:rPr>
        <w:t>că</w:t>
      </w:r>
      <w:proofErr w:type="spellEnd"/>
      <w:r w:rsidRPr="00981518">
        <w:rPr>
          <w:bCs/>
          <w:lang w:val="en-GB"/>
        </w:rPr>
        <w:t xml:space="preserve"> </w:t>
      </w:r>
      <w:proofErr w:type="gramEnd"/>
      <w:r w:rsidRPr="00981518">
        <w:rPr>
          <w:bCs/>
          <w:position w:val="-14"/>
          <w:lang w:val="en-GB"/>
        </w:rPr>
        <w:object w:dxaOrig="3140" w:dyaOrig="380">
          <v:shape id="_x0000_i1028" type="#_x0000_t75" style="width:156pt;height:18pt" o:ole="">
            <v:imagedata r:id="rId14" o:title=""/>
          </v:shape>
          <o:OLEObject Type="Embed" ProgID="Equation.3" ShapeID="_x0000_i1028" DrawAspect="Content" ObjectID="_1641991191" r:id="rId15"/>
        </w:object>
      </w:r>
      <w:r w:rsidRPr="00981518">
        <w:rPr>
          <w:bCs/>
          <w:lang w:val="en-GB"/>
        </w:rPr>
        <w:t>.</w:t>
      </w:r>
    </w:p>
    <w:p w:rsidR="00CD5985" w:rsidRDefault="00CD5985" w:rsidP="000C330A">
      <w:pPr>
        <w:pStyle w:val="Listparagraf1"/>
        <w:numPr>
          <w:ilvl w:val="0"/>
          <w:numId w:val="17"/>
        </w:numPr>
        <w:ind w:left="-360" w:firstLine="360"/>
        <w:rPr>
          <w:bCs/>
          <w:lang w:val="en-GB"/>
        </w:rPr>
      </w:pPr>
      <w:proofErr w:type="spellStart"/>
      <w:r w:rsidRPr="00981518">
        <w:rPr>
          <w:bCs/>
          <w:lang w:val="en-GB"/>
        </w:rPr>
        <w:t>Să</w:t>
      </w:r>
      <w:proofErr w:type="spellEnd"/>
      <w:r w:rsidRPr="00981518">
        <w:rPr>
          <w:bCs/>
          <w:lang w:val="en-GB"/>
        </w:rPr>
        <w:t xml:space="preserve"> se </w:t>
      </w:r>
      <w:proofErr w:type="spellStart"/>
      <w:r w:rsidRPr="00981518">
        <w:rPr>
          <w:bCs/>
          <w:lang w:val="en-GB"/>
        </w:rPr>
        <w:t>arate</w:t>
      </w:r>
      <w:proofErr w:type="spellEnd"/>
      <w:r w:rsidRPr="00981518">
        <w:rPr>
          <w:bCs/>
          <w:lang w:val="en-GB"/>
        </w:rPr>
        <w:t xml:space="preserve"> </w:t>
      </w:r>
      <w:proofErr w:type="spellStart"/>
      <w:r w:rsidRPr="00981518">
        <w:rPr>
          <w:bCs/>
          <w:lang w:val="en-GB"/>
        </w:rPr>
        <w:t>că</w:t>
      </w:r>
      <w:proofErr w:type="spellEnd"/>
      <w:r w:rsidRPr="00981518">
        <w:rPr>
          <w:bCs/>
          <w:lang w:val="en-GB"/>
        </w:rPr>
        <w:t xml:space="preserve"> </w:t>
      </w:r>
      <w:r w:rsidRPr="00981518">
        <w:rPr>
          <w:bCs/>
          <w:position w:val="-10"/>
          <w:lang w:val="en-GB"/>
        </w:rPr>
        <w:object w:dxaOrig="499" w:dyaOrig="340">
          <v:shape id="_x0000_i1029" type="#_x0000_t75" style="width:24pt;height:18pt" o:ole="">
            <v:imagedata r:id="rId16" o:title=""/>
          </v:shape>
          <o:OLEObject Type="Embed" ProgID="Equation.3" ShapeID="_x0000_i1029" DrawAspect="Content" ObjectID="_1641991192" r:id="rId17"/>
        </w:object>
      </w:r>
      <w:r w:rsidRPr="00981518">
        <w:rPr>
          <w:bCs/>
          <w:lang w:val="en-GB"/>
        </w:rPr>
        <w:t xml:space="preserve"> </w:t>
      </w:r>
      <w:proofErr w:type="spellStart"/>
      <w:proofErr w:type="gramStart"/>
      <w:r w:rsidRPr="00981518">
        <w:rPr>
          <w:bCs/>
          <w:lang w:val="en-GB"/>
        </w:rPr>
        <w:t>este</w:t>
      </w:r>
      <w:proofErr w:type="spellEnd"/>
      <w:proofErr w:type="gramEnd"/>
      <w:r w:rsidRPr="00981518">
        <w:rPr>
          <w:bCs/>
          <w:lang w:val="en-GB"/>
        </w:rPr>
        <w:t xml:space="preserve"> </w:t>
      </w:r>
      <w:proofErr w:type="spellStart"/>
      <w:r w:rsidRPr="00981518">
        <w:rPr>
          <w:bCs/>
          <w:lang w:val="en-GB"/>
        </w:rPr>
        <w:t>grup</w:t>
      </w:r>
      <w:proofErr w:type="spellEnd"/>
      <w:r w:rsidRPr="00981518">
        <w:rPr>
          <w:bCs/>
          <w:lang w:val="en-GB"/>
        </w:rPr>
        <w:t xml:space="preserve"> </w:t>
      </w:r>
      <w:proofErr w:type="spellStart"/>
      <w:r w:rsidRPr="00981518">
        <w:rPr>
          <w:bCs/>
          <w:lang w:val="en-GB"/>
        </w:rPr>
        <w:t>comutativ</w:t>
      </w:r>
      <w:proofErr w:type="spellEnd"/>
      <w:r w:rsidRPr="00981518">
        <w:rPr>
          <w:bCs/>
          <w:lang w:val="en-GB"/>
        </w:rPr>
        <w:t>.</w:t>
      </w:r>
    </w:p>
    <w:p w:rsidR="00B25B64" w:rsidRDefault="00CD5985" w:rsidP="000C330A">
      <w:pPr>
        <w:spacing w:after="0" w:line="240" w:lineRule="auto"/>
        <w:ind w:firstLine="360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Barem </w:t>
      </w:r>
    </w:p>
    <w:p w:rsidR="00CD5985" w:rsidRPr="00981518" w:rsidRDefault="003C0A48" w:rsidP="000C330A">
      <w:pPr>
        <w:pStyle w:val="Listparagraf1"/>
        <w:ind w:left="-360" w:firstLine="360"/>
        <w:rPr>
          <w:bCs/>
          <w:lang w:val="en-GB"/>
        </w:rPr>
      </w:pPr>
      <m:oMath>
        <m:d>
          <m:dPr>
            <m:begChr m:val=""/>
            <m:endChr m:val="}"/>
            <m:ctrlPr>
              <w:rPr>
                <w:rFonts w:ascii="Cambria Math" w:hAnsi="Cambria Math"/>
                <w:bCs/>
                <w:i/>
                <w:lang w:val="en-GB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eqArrPr>
              <m:e>
                <m:r>
                  <w:rPr>
                    <w:rFonts w:ascii="Cambria Math" w:hAnsi="Cambria Math"/>
                    <w:lang w:val="en-GB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lang w:val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2020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lang w:val="en-GB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lang w:val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b>
                </m:sSub>
              </m:e>
              <m:e>
                <m:r>
                  <w:rPr>
                    <w:rFonts w:ascii="Cambria Math" w:hAnsi="Cambria Math"/>
                    <w:lang w:val="en-GB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lang w:val="en-GB"/>
                  </w:rPr>
                  <m:t>∈G</m:t>
                </m:r>
              </m:e>
            </m:eqArr>
          </m:e>
        </m:d>
        <m:r>
          <w:rPr>
            <w:rFonts w:ascii="Cambria Math" w:hAnsi="Cambria Math"/>
            <w:lang w:val="en-GB"/>
          </w:rPr>
          <m:t>⇒</m:t>
        </m:r>
        <m:sSub>
          <m:sSubPr>
            <m:ctrlPr>
              <w:rPr>
                <w:rFonts w:ascii="Cambria Math" w:hAnsi="Cambria Math"/>
                <w:bCs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I</m:t>
            </m:r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  <m:r>
          <w:rPr>
            <w:rFonts w:ascii="Cambria Math" w:hAnsi="Cambria Math"/>
            <w:lang w:val="en-GB"/>
          </w:rPr>
          <m:t>∈G</m:t>
        </m:r>
      </m:oMath>
      <w:r w:rsidR="00CD5985">
        <w:rPr>
          <w:bCs/>
          <w:lang w:val="en-GB"/>
        </w:rPr>
        <w:t xml:space="preserve">                                     </w:t>
      </w:r>
      <w:r w:rsidR="00CD5985" w:rsidRPr="00981518">
        <w:rPr>
          <w:rFonts w:eastAsiaTheme="minorEastAsia"/>
          <w:b/>
          <w:bCs/>
        </w:rPr>
        <w:t xml:space="preserve">   </w:t>
      </w:r>
      <w:r w:rsidR="00CD5985">
        <w:rPr>
          <w:rFonts w:eastAsiaTheme="minorEastAsia"/>
          <w:b/>
          <w:bCs/>
        </w:rPr>
        <w:t>1</w:t>
      </w:r>
      <w:r w:rsidR="00CD5985" w:rsidRPr="00981518">
        <w:rPr>
          <w:rFonts w:eastAsiaTheme="minorEastAsia"/>
          <w:b/>
          <w:bCs/>
        </w:rPr>
        <w:t>p</w:t>
      </w:r>
    </w:p>
    <w:p w:rsidR="00CD5985" w:rsidRPr="00981518" w:rsidRDefault="00CD5985" w:rsidP="000C330A">
      <w:pPr>
        <w:pStyle w:val="Listparagraf1"/>
        <w:ind w:left="0" w:firstLine="360"/>
        <w:rPr>
          <w:bCs/>
          <w:lang w:val="en-GB"/>
        </w:rPr>
      </w:pPr>
    </w:p>
    <w:p w:rsidR="00CD5985" w:rsidRPr="00981518" w:rsidRDefault="00CD5985" w:rsidP="000C330A">
      <w:pPr>
        <w:pStyle w:val="Listparagraf1"/>
        <w:ind w:left="-360" w:firstLine="360"/>
        <w:rPr>
          <w:bCs/>
          <w:lang w:val="en-GB"/>
        </w:rPr>
      </w:pPr>
    </w:p>
    <w:p w:rsidR="00CD5985" w:rsidRPr="00981518" w:rsidRDefault="00CD5985" w:rsidP="000C330A">
      <w:pPr>
        <w:pStyle w:val="Listparagraf1"/>
        <w:ind w:left="-360" w:firstLine="360"/>
        <w:rPr>
          <w:bCs/>
          <w:lang w:val="en-GB"/>
        </w:rPr>
      </w:pPr>
      <w:r w:rsidRPr="00981518">
        <w:rPr>
          <w:bCs/>
          <w:lang w:val="en-GB"/>
        </w:rPr>
        <w:t xml:space="preserve">b) </w:t>
      </w:r>
      <w:r>
        <w:rPr>
          <w:bCs/>
          <w:lang w:val="en-GB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A</m:t>
            </m:r>
          </m:e>
          <m:sub>
            <m:r>
              <w:rPr>
                <w:rFonts w:ascii="Cambria Math" w:hAnsi="Cambria Math"/>
                <w:lang w:val="en-GB"/>
              </w:rPr>
              <m:t>x</m:t>
            </m:r>
          </m:sub>
        </m:sSub>
        <m:r>
          <w:rPr>
            <w:rFonts w:ascii="Cambria Math" w:hAnsi="Cambria Math"/>
            <w:lang w:val="en-GB"/>
          </w:rPr>
          <m:t>⋅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A</m:t>
            </m:r>
          </m:e>
          <m:sub>
            <m:r>
              <w:rPr>
                <w:rFonts w:ascii="Cambria Math" w:hAnsi="Cambria Math"/>
                <w:lang w:val="en-GB"/>
              </w:rPr>
              <m:t>y</m:t>
            </m:r>
          </m:sub>
        </m:sSub>
        <m:r>
          <w:rPr>
            <w:rFonts w:ascii="Cambria Math" w:hAnsi="Cambria Math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GB"/>
                    </w:rPr>
                    <m:t>202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x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  <w:lang w:val="en-GB"/>
          </w:rPr>
          <m:t>⋅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GB"/>
                    </w:rPr>
                    <m:t>202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y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y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GB"/>
                    </w:rPr>
                    <m:t>202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x+y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x+y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  <w:lang w:val="en-GB"/>
          </w:rPr>
          <m:t>=</m:t>
        </m:r>
      </m:oMath>
      <w:r>
        <w:rPr>
          <w:lang w:val="en-GB"/>
        </w:rPr>
        <w:t xml:space="preserve">        </w:t>
      </w:r>
      <m:oMath>
        <m:r>
          <m:rPr>
            <m:sty m:val="p"/>
          </m:rPr>
          <w:rPr>
            <w:rFonts w:ascii="Cambria Math" w:hAnsi="Cambria Math"/>
            <w:lang w:val="en-GB"/>
          </w:rPr>
          <w:br/>
        </m:r>
        <m:r>
          <w:rPr>
            <w:rFonts w:ascii="Cambria Math" w:hAnsi="Cambria Math"/>
            <w:lang w:val="en-GB"/>
          </w:rPr>
          <m:t>=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A</m:t>
            </m:r>
          </m:e>
          <m:sub>
            <m:r>
              <w:rPr>
                <w:rFonts w:ascii="Cambria Math" w:hAnsi="Cambria Math"/>
                <w:lang w:val="en-GB"/>
              </w:rPr>
              <m:t>x+y</m:t>
            </m:r>
          </m:sub>
        </m:sSub>
        <m:r>
          <w:rPr>
            <w:rFonts w:ascii="Cambria Math" w:hAnsi="Cambria Math"/>
            <w:lang w:val="en-GB"/>
          </w:rPr>
          <m:t>,∀x,y∈R</m:t>
        </m:r>
      </m:oMath>
      <w:r>
        <w:rPr>
          <w:lang w:val="en-GB"/>
        </w:rPr>
        <w:t xml:space="preserve">                                                                                                        </w:t>
      </w:r>
      <w:r w:rsidRPr="00981518">
        <w:rPr>
          <w:rFonts w:eastAsiaTheme="minorEastAsia"/>
          <w:b/>
          <w:bCs/>
        </w:rPr>
        <w:t xml:space="preserve">   2p</w:t>
      </w:r>
    </w:p>
    <w:p w:rsidR="00CD5985" w:rsidRPr="00981518" w:rsidRDefault="00CD5985" w:rsidP="000C330A">
      <w:pPr>
        <w:pStyle w:val="Listparagraf1"/>
        <w:ind w:left="-360" w:firstLine="360"/>
        <w:rPr>
          <w:bCs/>
          <w:lang w:val="en-GB"/>
        </w:rPr>
      </w:pPr>
      <w:r w:rsidRPr="00981518">
        <w:rPr>
          <w:lang w:val="en-GB"/>
        </w:rPr>
        <w:t xml:space="preserve">c) Conform </w:t>
      </w:r>
      <w:proofErr w:type="spellStart"/>
      <w:r w:rsidRPr="00981518">
        <w:rPr>
          <w:lang w:val="en-GB"/>
        </w:rPr>
        <w:t>punctului</w:t>
      </w:r>
      <w:proofErr w:type="spellEnd"/>
      <w:r w:rsidRPr="00981518">
        <w:rPr>
          <w:lang w:val="en-GB"/>
        </w:rPr>
        <w:t xml:space="preserve"> b) </w:t>
      </w:r>
      <w:r w:rsidRPr="00981518">
        <w:rPr>
          <w:bCs/>
          <w:position w:val="-14"/>
          <w:lang w:val="en-GB"/>
        </w:rPr>
        <w:object w:dxaOrig="3700" w:dyaOrig="380">
          <v:shape id="_x0000_i1030" type="#_x0000_t75" style="width:186pt;height:18pt" o:ole="">
            <v:imagedata r:id="rId18" o:title=""/>
          </v:shape>
          <o:OLEObject Type="Embed" ProgID="Equation.3" ShapeID="_x0000_i1030" DrawAspect="Content" ObjectID="_1641991193" r:id="rId19"/>
        </w:object>
      </w:r>
      <w:r w:rsidRPr="00981518">
        <w:rPr>
          <w:bCs/>
          <w:lang w:val="en-GB"/>
        </w:rPr>
        <w:t xml:space="preserve"> </w:t>
      </w:r>
      <w:r w:rsidRPr="00981518">
        <w:rPr>
          <w:bCs/>
          <w:lang w:val="en-GB"/>
        </w:rPr>
        <w:sym w:font="Symbol" w:char="F0DE"/>
      </w:r>
      <w:r w:rsidRPr="00981518">
        <w:rPr>
          <w:bCs/>
          <w:lang w:val="en-GB"/>
        </w:rPr>
        <w:t xml:space="preserve"> G </w:t>
      </w:r>
      <w:proofErr w:type="spellStart"/>
      <w:proofErr w:type="gramStart"/>
      <w:r w:rsidRPr="00981518">
        <w:rPr>
          <w:bCs/>
          <w:lang w:val="en-GB"/>
        </w:rPr>
        <w:t>este</w:t>
      </w:r>
      <w:proofErr w:type="spellEnd"/>
      <w:proofErr w:type="gramEnd"/>
      <w:r w:rsidRPr="00981518">
        <w:rPr>
          <w:bCs/>
          <w:lang w:val="en-GB"/>
        </w:rPr>
        <w:t xml:space="preserve"> parte </w:t>
      </w:r>
      <w:proofErr w:type="spellStart"/>
      <w:r w:rsidRPr="00981518">
        <w:rPr>
          <w:bCs/>
          <w:lang w:val="en-GB"/>
        </w:rPr>
        <w:t>stabilă</w:t>
      </w:r>
      <w:proofErr w:type="spellEnd"/>
      <w:r w:rsidRPr="00981518">
        <w:rPr>
          <w:bCs/>
          <w:lang w:val="en-GB"/>
        </w:rPr>
        <w:t xml:space="preserve"> a </w:t>
      </w:r>
      <w:proofErr w:type="spellStart"/>
      <w:r w:rsidRPr="00981518">
        <w:rPr>
          <w:bCs/>
          <w:lang w:val="en-GB"/>
        </w:rPr>
        <w:t>lui</w:t>
      </w:r>
      <w:proofErr w:type="spellEnd"/>
      <w:r w:rsidRPr="00981518">
        <w:rPr>
          <w:bCs/>
          <w:lang w:val="en-GB"/>
        </w:rPr>
        <w:t xml:space="preserve"> </w:t>
      </w:r>
      <w:r w:rsidRPr="00981518">
        <w:rPr>
          <w:bCs/>
          <w:position w:val="-10"/>
          <w:lang w:val="en-GB"/>
        </w:rPr>
        <w:object w:dxaOrig="660" w:dyaOrig="340">
          <v:shape id="_x0000_i1031" type="#_x0000_t75" style="width:36pt;height:18pt" o:ole="">
            <v:imagedata r:id="rId20" o:title=""/>
          </v:shape>
          <o:OLEObject Type="Embed" ProgID="Equation.3" ShapeID="_x0000_i1031" DrawAspect="Content" ObjectID="_1641991194" r:id="rId21"/>
        </w:object>
      </w:r>
      <w:r w:rsidRPr="00981518">
        <w:rPr>
          <w:bCs/>
          <w:lang w:val="en-GB"/>
        </w:rPr>
        <w:t xml:space="preserve"> </w:t>
      </w:r>
      <w:proofErr w:type="spellStart"/>
      <w:r w:rsidRPr="00981518">
        <w:rPr>
          <w:bCs/>
          <w:lang w:val="en-GB"/>
        </w:rPr>
        <w:t>în</w:t>
      </w:r>
      <w:proofErr w:type="spellEnd"/>
      <w:r w:rsidRPr="00981518">
        <w:rPr>
          <w:bCs/>
          <w:lang w:val="en-GB"/>
        </w:rPr>
        <w:t xml:space="preserve"> </w:t>
      </w:r>
      <w:proofErr w:type="spellStart"/>
      <w:r w:rsidRPr="00981518">
        <w:rPr>
          <w:bCs/>
          <w:lang w:val="en-GB"/>
        </w:rPr>
        <w:t>raport</w:t>
      </w:r>
      <w:proofErr w:type="spellEnd"/>
      <w:r w:rsidRPr="00981518">
        <w:rPr>
          <w:bCs/>
          <w:lang w:val="en-GB"/>
        </w:rPr>
        <w:t xml:space="preserve"> cu “</w:t>
      </w:r>
      <w:r w:rsidRPr="00981518">
        <w:rPr>
          <w:bCs/>
          <w:lang w:val="en-GB"/>
        </w:rPr>
        <w:sym w:font="Symbol" w:char="F0D7"/>
      </w:r>
      <w:r w:rsidRPr="00981518">
        <w:rPr>
          <w:bCs/>
          <w:lang w:val="en-GB"/>
        </w:rPr>
        <w:t>”.</w:t>
      </w:r>
      <w:r>
        <w:rPr>
          <w:bCs/>
          <w:lang w:val="en-GB"/>
        </w:rPr>
        <w:t xml:space="preserve">                                                                                                   </w:t>
      </w:r>
      <w:r w:rsidRPr="00981518">
        <w:rPr>
          <w:rFonts w:eastAsiaTheme="minorEastAsia"/>
          <w:b/>
          <w:bCs/>
        </w:rPr>
        <w:t xml:space="preserve">  </w:t>
      </w:r>
    </w:p>
    <w:p w:rsidR="00CD5985" w:rsidRPr="00981518" w:rsidRDefault="00CD5985" w:rsidP="000C330A">
      <w:pPr>
        <w:pStyle w:val="Listparagraf1"/>
        <w:ind w:left="-360" w:firstLine="360"/>
        <w:rPr>
          <w:bCs/>
          <w:lang w:val="en-GB"/>
        </w:rPr>
      </w:pPr>
      <w:r w:rsidRPr="00981518">
        <w:rPr>
          <w:bCs/>
          <w:lang w:val="en-GB"/>
        </w:rPr>
        <w:t>G</w:t>
      </w:r>
      <w:r w:rsidRPr="00981518">
        <w:rPr>
          <w:bCs/>
          <w:vertAlign w:val="subscript"/>
          <w:lang w:val="en-GB"/>
        </w:rPr>
        <w:t>1</w:t>
      </w:r>
      <w:r w:rsidRPr="00981518">
        <w:rPr>
          <w:bCs/>
          <w:lang w:val="en-GB"/>
        </w:rPr>
        <w:t xml:space="preserve">) </w:t>
      </w:r>
      <w:proofErr w:type="spellStart"/>
      <w:proofErr w:type="gramStart"/>
      <w:r w:rsidRPr="00981518">
        <w:rPr>
          <w:bCs/>
          <w:lang w:val="en-GB"/>
        </w:rPr>
        <w:t>Asociativitatea</w:t>
      </w:r>
      <w:proofErr w:type="spellEnd"/>
      <w:r w:rsidRPr="00981518">
        <w:rPr>
          <w:bCs/>
          <w:lang w:val="en-GB"/>
        </w:rPr>
        <w:t xml:space="preserve"> .</w:t>
      </w:r>
      <w:proofErr w:type="gramEnd"/>
      <w:r w:rsidRPr="00981518">
        <w:rPr>
          <w:bCs/>
          <w:lang w:val="en-GB"/>
        </w:rPr>
        <w:t xml:space="preserve"> </w:t>
      </w:r>
      <w:proofErr w:type="spellStart"/>
      <w:r w:rsidRPr="00981518">
        <w:rPr>
          <w:bCs/>
          <w:lang w:val="en-GB"/>
        </w:rPr>
        <w:t>Înmulţirea</w:t>
      </w:r>
      <w:proofErr w:type="spellEnd"/>
      <w:r w:rsidRPr="00981518">
        <w:rPr>
          <w:bCs/>
          <w:lang w:val="en-GB"/>
        </w:rPr>
        <w:t xml:space="preserve"> </w:t>
      </w:r>
      <w:proofErr w:type="spellStart"/>
      <w:r w:rsidRPr="00981518">
        <w:rPr>
          <w:bCs/>
          <w:lang w:val="en-GB"/>
        </w:rPr>
        <w:t>matricelor</w:t>
      </w:r>
      <w:proofErr w:type="spellEnd"/>
      <w:r w:rsidRPr="00981518">
        <w:rPr>
          <w:bCs/>
          <w:lang w:val="en-GB"/>
        </w:rPr>
        <w:t xml:space="preserve"> </w:t>
      </w:r>
      <w:proofErr w:type="spellStart"/>
      <w:r w:rsidRPr="00981518">
        <w:rPr>
          <w:bCs/>
          <w:lang w:val="en-GB"/>
        </w:rPr>
        <w:t>pe</w:t>
      </w:r>
      <w:proofErr w:type="spellEnd"/>
      <w:r w:rsidRPr="00981518">
        <w:rPr>
          <w:bCs/>
          <w:lang w:val="en-GB"/>
        </w:rPr>
        <w:t xml:space="preserve"> </w:t>
      </w:r>
      <w:proofErr w:type="spellStart"/>
      <w:r w:rsidRPr="00981518">
        <w:rPr>
          <w:bCs/>
          <w:lang w:val="en-GB"/>
        </w:rPr>
        <w:t>mulţimea</w:t>
      </w:r>
      <w:proofErr w:type="spellEnd"/>
      <w:r w:rsidRPr="00981518">
        <w:rPr>
          <w:bCs/>
          <w:lang w:val="en-GB"/>
        </w:rPr>
        <w:t xml:space="preserve"> G </w:t>
      </w:r>
      <w:proofErr w:type="spellStart"/>
      <w:r w:rsidRPr="00981518">
        <w:rPr>
          <w:bCs/>
          <w:lang w:val="en-GB"/>
        </w:rPr>
        <w:t>este</w:t>
      </w:r>
      <w:proofErr w:type="spellEnd"/>
      <w:r w:rsidRPr="00981518">
        <w:rPr>
          <w:bCs/>
          <w:lang w:val="en-GB"/>
        </w:rPr>
        <w:t xml:space="preserve"> </w:t>
      </w:r>
      <w:proofErr w:type="spellStart"/>
      <w:r w:rsidRPr="00981518">
        <w:rPr>
          <w:bCs/>
          <w:lang w:val="en-GB"/>
        </w:rPr>
        <w:t>asociativă</w:t>
      </w:r>
      <w:proofErr w:type="spellEnd"/>
      <w:r w:rsidRPr="00981518">
        <w:rPr>
          <w:bCs/>
          <w:lang w:val="en-GB"/>
        </w:rPr>
        <w:t xml:space="preserve"> </w:t>
      </w:r>
      <w:proofErr w:type="spellStart"/>
      <w:r w:rsidRPr="00981518">
        <w:rPr>
          <w:bCs/>
          <w:lang w:val="en-GB"/>
        </w:rPr>
        <w:t>deoarece</w:t>
      </w:r>
      <w:proofErr w:type="spellEnd"/>
      <w:r w:rsidRPr="00981518">
        <w:rPr>
          <w:bCs/>
          <w:lang w:val="en-GB"/>
        </w:rPr>
        <w:t xml:space="preserve"> </w:t>
      </w:r>
      <w:proofErr w:type="spellStart"/>
      <w:r w:rsidRPr="00981518">
        <w:rPr>
          <w:bCs/>
          <w:lang w:val="en-GB"/>
        </w:rPr>
        <w:t>este</w:t>
      </w:r>
      <w:proofErr w:type="spellEnd"/>
      <w:r w:rsidRPr="00981518">
        <w:rPr>
          <w:bCs/>
          <w:lang w:val="en-GB"/>
        </w:rPr>
        <w:t xml:space="preserve"> </w:t>
      </w:r>
      <w:proofErr w:type="spellStart"/>
      <w:r w:rsidRPr="00981518">
        <w:rPr>
          <w:bCs/>
          <w:lang w:val="en-GB"/>
        </w:rPr>
        <w:t>operaţie</w:t>
      </w:r>
      <w:proofErr w:type="spellEnd"/>
      <w:r w:rsidRPr="00981518">
        <w:rPr>
          <w:bCs/>
          <w:lang w:val="en-GB"/>
        </w:rPr>
        <w:t xml:space="preserve"> </w:t>
      </w:r>
      <w:proofErr w:type="spellStart"/>
      <w:r w:rsidRPr="00981518">
        <w:rPr>
          <w:bCs/>
          <w:lang w:val="en-GB"/>
        </w:rPr>
        <w:t>indusă</w:t>
      </w:r>
      <w:proofErr w:type="spellEnd"/>
      <w:r w:rsidRPr="00981518">
        <w:rPr>
          <w:bCs/>
          <w:lang w:val="en-GB"/>
        </w:rPr>
        <w:t xml:space="preserve"> de </w:t>
      </w:r>
      <w:proofErr w:type="spellStart"/>
      <w:r w:rsidRPr="00981518">
        <w:rPr>
          <w:bCs/>
          <w:lang w:val="en-GB"/>
        </w:rPr>
        <w:t>înmulţirea</w:t>
      </w:r>
      <w:proofErr w:type="spellEnd"/>
      <w:r w:rsidRPr="00981518">
        <w:rPr>
          <w:bCs/>
          <w:lang w:val="en-GB"/>
        </w:rPr>
        <w:t xml:space="preserve"> </w:t>
      </w:r>
      <w:proofErr w:type="spellStart"/>
      <w:r w:rsidRPr="00981518">
        <w:rPr>
          <w:bCs/>
          <w:lang w:val="en-GB"/>
        </w:rPr>
        <w:t>matricelor</w:t>
      </w:r>
      <w:proofErr w:type="spellEnd"/>
      <w:r w:rsidRPr="00981518">
        <w:rPr>
          <w:bCs/>
          <w:lang w:val="en-GB"/>
        </w:rPr>
        <w:t xml:space="preserve"> </w:t>
      </w:r>
      <w:proofErr w:type="spellStart"/>
      <w:proofErr w:type="gramStart"/>
      <w:r w:rsidRPr="00981518">
        <w:rPr>
          <w:bCs/>
          <w:lang w:val="en-GB"/>
        </w:rPr>
        <w:t>pe</w:t>
      </w:r>
      <w:proofErr w:type="spellEnd"/>
      <w:r w:rsidRPr="00981518">
        <w:rPr>
          <w:bCs/>
          <w:lang w:val="en-GB"/>
        </w:rPr>
        <w:t xml:space="preserve"> </w:t>
      </w:r>
      <w:proofErr w:type="gramEnd"/>
      <w:r w:rsidRPr="00981518">
        <w:rPr>
          <w:bCs/>
          <w:position w:val="-10"/>
          <w:lang w:val="en-GB"/>
        </w:rPr>
        <w:object w:dxaOrig="660" w:dyaOrig="340">
          <v:shape id="_x0000_i1032" type="#_x0000_t75" style="width:36pt;height:18pt" o:ole="">
            <v:imagedata r:id="rId20" o:title=""/>
          </v:shape>
          <o:OLEObject Type="Embed" ProgID="Equation.3" ShapeID="_x0000_i1032" DrawAspect="Content" ObjectID="_1641991195" r:id="rId22"/>
        </w:object>
      </w:r>
      <w:r w:rsidRPr="00981518">
        <w:rPr>
          <w:bCs/>
          <w:lang w:val="en-GB"/>
        </w:rPr>
        <w:t>.</w:t>
      </w:r>
    </w:p>
    <w:p w:rsidR="00CD5985" w:rsidRPr="00981518" w:rsidRDefault="00CD5985" w:rsidP="000C330A">
      <w:pPr>
        <w:pStyle w:val="Listparagraf1"/>
        <w:ind w:left="-360" w:firstLine="360"/>
        <w:rPr>
          <w:bCs/>
          <w:lang w:val="it-IT"/>
        </w:rPr>
      </w:pPr>
      <w:r w:rsidRPr="00981518">
        <w:rPr>
          <w:bCs/>
          <w:lang w:val="en-GB"/>
        </w:rPr>
        <w:t xml:space="preserve"> </w:t>
      </w:r>
      <w:r w:rsidRPr="00981518">
        <w:rPr>
          <w:bCs/>
          <w:lang w:val="it-IT"/>
        </w:rPr>
        <w:t>G</w:t>
      </w:r>
      <w:r w:rsidRPr="00981518">
        <w:rPr>
          <w:bCs/>
          <w:vertAlign w:val="subscript"/>
          <w:lang w:val="it-IT"/>
        </w:rPr>
        <w:t>2</w:t>
      </w:r>
      <w:r w:rsidRPr="00981518">
        <w:rPr>
          <w:bCs/>
          <w:lang w:val="it-IT"/>
        </w:rPr>
        <w:t xml:space="preserve">) Comutativitatea: </w:t>
      </w:r>
      <w:r w:rsidRPr="00981518">
        <w:rPr>
          <w:bCs/>
          <w:position w:val="-14"/>
          <w:lang w:val="en-GB"/>
        </w:rPr>
        <w:object w:dxaOrig="3580" w:dyaOrig="380">
          <v:shape id="_x0000_i1033" type="#_x0000_t75" style="width:180pt;height:18pt" o:ole="">
            <v:imagedata r:id="rId23" o:title=""/>
          </v:shape>
          <o:OLEObject Type="Embed" ProgID="Equation.3" ShapeID="_x0000_i1033" DrawAspect="Content" ObjectID="_1641991196" r:id="rId24"/>
        </w:object>
      </w:r>
    </w:p>
    <w:p w:rsidR="00CD5985" w:rsidRPr="00981518" w:rsidRDefault="00CD5985" w:rsidP="000C330A">
      <w:pPr>
        <w:pStyle w:val="Listparagraf1"/>
        <w:ind w:left="-360" w:firstLine="360"/>
        <w:rPr>
          <w:bCs/>
          <w:lang w:val="it-IT"/>
        </w:rPr>
      </w:pPr>
      <w:r w:rsidRPr="00981518">
        <w:rPr>
          <w:bCs/>
          <w:position w:val="-36"/>
          <w:lang w:val="en-GB"/>
        </w:rPr>
        <w:object w:dxaOrig="3620" w:dyaOrig="840">
          <v:shape id="_x0000_i1034" type="#_x0000_t75" style="width:192pt;height:42pt" o:ole="">
            <v:imagedata r:id="rId25" o:title=""/>
          </v:shape>
          <o:OLEObject Type="Embed" ProgID="Equation.3" ShapeID="_x0000_i1034" DrawAspect="Content" ObjectID="_1641991197" r:id="rId26"/>
        </w:object>
      </w:r>
      <w:r w:rsidRPr="00981518">
        <w:rPr>
          <w:bCs/>
          <w:lang w:val="it-IT"/>
        </w:rPr>
        <w:t> </w:t>
      </w:r>
      <w:r w:rsidRPr="00981518">
        <w:rPr>
          <w:bCs/>
          <w:noProof/>
          <w:lang w:val="it-IT"/>
        </w:rPr>
        <w:t>“</w:t>
      </w:r>
      <w:r w:rsidRPr="00981518">
        <w:rPr>
          <w:bCs/>
          <w:lang w:val="en-GB"/>
        </w:rPr>
        <w:sym w:font="Symbol" w:char="F0D7"/>
      </w:r>
      <w:r w:rsidRPr="00981518">
        <w:rPr>
          <w:bCs/>
          <w:lang w:val="it-IT"/>
        </w:rPr>
        <w:t> “ comutativă.</w:t>
      </w:r>
    </w:p>
    <w:p w:rsidR="00CD5985" w:rsidRPr="00981518" w:rsidRDefault="00CD5985" w:rsidP="000C330A">
      <w:pPr>
        <w:pStyle w:val="Listparagraf1"/>
        <w:ind w:left="-360" w:firstLine="360"/>
        <w:rPr>
          <w:bCs/>
          <w:lang w:val="it-IT"/>
        </w:rPr>
      </w:pPr>
      <w:r w:rsidRPr="00981518">
        <w:rPr>
          <w:bCs/>
          <w:lang w:val="it-IT"/>
        </w:rPr>
        <w:t>G</w:t>
      </w:r>
      <w:r w:rsidRPr="00981518">
        <w:rPr>
          <w:bCs/>
          <w:vertAlign w:val="subscript"/>
          <w:lang w:val="it-IT"/>
        </w:rPr>
        <w:t>3</w:t>
      </w:r>
      <w:r w:rsidRPr="00981518">
        <w:rPr>
          <w:bCs/>
          <w:lang w:val="it-IT"/>
        </w:rPr>
        <w:t xml:space="preserve">) Elementul neutru: </w:t>
      </w:r>
    </w:p>
    <w:p w:rsidR="00CD5985" w:rsidRPr="00981518" w:rsidRDefault="00CD5985" w:rsidP="000C330A">
      <w:pPr>
        <w:pStyle w:val="Listparagraf1"/>
        <w:ind w:left="-360" w:firstLine="360"/>
        <w:rPr>
          <w:bCs/>
          <w:lang w:val="it-IT"/>
        </w:rPr>
      </w:pPr>
      <w:r w:rsidRPr="00981518">
        <w:rPr>
          <w:bCs/>
          <w:position w:val="-10"/>
          <w:lang w:val="en-GB"/>
        </w:rPr>
        <w:object w:dxaOrig="1600" w:dyaOrig="340">
          <v:shape id="_x0000_i1035" type="#_x0000_t75" style="width:78pt;height:18pt" o:ole="">
            <v:imagedata r:id="rId27" o:title=""/>
          </v:shape>
          <o:OLEObject Type="Embed" ProgID="Equation.3" ShapeID="_x0000_i1035" DrawAspect="Content" ObjectID="_1641991198" r:id="rId28"/>
        </w:object>
      </w:r>
      <w:r w:rsidRPr="00981518">
        <w:rPr>
          <w:bCs/>
          <w:lang w:val="it-IT"/>
        </w:rPr>
        <w:t xml:space="preserve"> astfel încât </w:t>
      </w:r>
      <w:r w:rsidRPr="00981518">
        <w:rPr>
          <w:bCs/>
          <w:position w:val="-10"/>
          <w:lang w:val="en-GB"/>
        </w:rPr>
        <w:object w:dxaOrig="3720" w:dyaOrig="340">
          <v:shape id="_x0000_i1036" type="#_x0000_t75" style="width:186pt;height:18pt" o:ole="">
            <v:imagedata r:id="rId29" o:title=""/>
          </v:shape>
          <o:OLEObject Type="Embed" ProgID="Equation.3" ShapeID="_x0000_i1036" DrawAspect="Content" ObjectID="_1641991199" r:id="rId30"/>
        </w:object>
      </w:r>
      <w:r w:rsidRPr="00981518">
        <w:rPr>
          <w:bCs/>
          <w:lang w:val="en-GB"/>
        </w:rPr>
        <w:sym w:font="Symbol" w:char="F0DE"/>
      </w:r>
      <w:r w:rsidRPr="00981518">
        <w:rPr>
          <w:bCs/>
          <w:lang w:val="it-IT"/>
        </w:rPr>
        <w:t xml:space="preserve"> </w:t>
      </w:r>
      <w:r w:rsidRPr="00981518">
        <w:rPr>
          <w:bCs/>
          <w:position w:val="-10"/>
          <w:lang w:val="en-GB"/>
        </w:rPr>
        <w:object w:dxaOrig="279" w:dyaOrig="340">
          <v:shape id="_x0000_i1037" type="#_x0000_t75" style="width:12pt;height:18pt" o:ole="">
            <v:imagedata r:id="rId31" o:title=""/>
          </v:shape>
          <o:OLEObject Type="Embed" ProgID="Equation.3" ShapeID="_x0000_i1037" DrawAspect="Content" ObjectID="_1641991200" r:id="rId32"/>
        </w:object>
      </w:r>
      <w:r w:rsidRPr="00981518">
        <w:rPr>
          <w:bCs/>
          <w:lang w:val="it-IT"/>
        </w:rPr>
        <w:t>element neutru.</w:t>
      </w:r>
    </w:p>
    <w:p w:rsidR="00CD5985" w:rsidRPr="00981518" w:rsidRDefault="00CD5985" w:rsidP="000C330A">
      <w:pPr>
        <w:pStyle w:val="Listparagraf1"/>
        <w:ind w:left="-360" w:firstLine="360"/>
        <w:rPr>
          <w:bCs/>
          <w:lang w:val="it-IT"/>
        </w:rPr>
      </w:pPr>
      <w:r w:rsidRPr="00981518">
        <w:rPr>
          <w:bCs/>
          <w:lang w:val="it-IT"/>
        </w:rPr>
        <w:t>G</w:t>
      </w:r>
      <w:r w:rsidRPr="00981518">
        <w:rPr>
          <w:bCs/>
          <w:vertAlign w:val="subscript"/>
          <w:lang w:val="it-IT"/>
        </w:rPr>
        <w:t>4</w:t>
      </w:r>
      <w:r w:rsidRPr="00981518">
        <w:rPr>
          <w:bCs/>
          <w:lang w:val="it-IT"/>
        </w:rPr>
        <w:t xml:space="preserve">) Elementele simetrizabile: </w:t>
      </w:r>
    </w:p>
    <w:p w:rsidR="00CD5985" w:rsidRPr="00981518" w:rsidRDefault="00CD5985" w:rsidP="000C330A">
      <w:pPr>
        <w:pStyle w:val="Listparagraf1"/>
        <w:ind w:left="-360" w:firstLine="360"/>
        <w:rPr>
          <w:bCs/>
          <w:lang w:val="en-GB"/>
        </w:rPr>
      </w:pPr>
      <w:r w:rsidRPr="00981518">
        <w:rPr>
          <w:bCs/>
          <w:position w:val="-10"/>
          <w:lang w:val="en-GB"/>
        </w:rPr>
        <w:object w:dxaOrig="2180" w:dyaOrig="340">
          <v:shape id="_x0000_i1038" type="#_x0000_t75" style="width:108pt;height:18pt" o:ole="">
            <v:imagedata r:id="rId33" o:title=""/>
          </v:shape>
          <o:OLEObject Type="Embed" ProgID="Equation.3" ShapeID="_x0000_i1038" DrawAspect="Content" ObjectID="_1641991201" r:id="rId34"/>
        </w:object>
      </w:r>
      <w:r w:rsidRPr="00981518">
        <w:rPr>
          <w:bCs/>
          <w:lang w:val="en-GB"/>
        </w:rPr>
        <w:t xml:space="preserve"> </w:t>
      </w:r>
      <w:proofErr w:type="spellStart"/>
      <w:proofErr w:type="gramStart"/>
      <w:r w:rsidRPr="00981518">
        <w:rPr>
          <w:bCs/>
          <w:lang w:val="en-GB"/>
        </w:rPr>
        <w:t>astfel</w:t>
      </w:r>
      <w:proofErr w:type="spellEnd"/>
      <w:proofErr w:type="gramEnd"/>
      <w:r w:rsidRPr="00981518">
        <w:rPr>
          <w:bCs/>
          <w:lang w:val="en-GB"/>
        </w:rPr>
        <w:t xml:space="preserve"> </w:t>
      </w:r>
      <w:proofErr w:type="spellStart"/>
      <w:r w:rsidRPr="00981518">
        <w:rPr>
          <w:bCs/>
          <w:lang w:val="en-GB"/>
        </w:rPr>
        <w:t>încât</w:t>
      </w:r>
      <w:proofErr w:type="spellEnd"/>
      <w:r w:rsidRPr="00981518">
        <w:rPr>
          <w:bCs/>
          <w:lang w:val="en-GB"/>
        </w:rPr>
        <w:t xml:space="preserve"> </w:t>
      </w:r>
      <w:r w:rsidRPr="00981518">
        <w:rPr>
          <w:bCs/>
          <w:position w:val="-10"/>
          <w:lang w:val="en-GB"/>
        </w:rPr>
        <w:object w:dxaOrig="2659" w:dyaOrig="340">
          <v:shape id="_x0000_i1039" type="#_x0000_t75" style="width:132pt;height:18pt" o:ole="">
            <v:imagedata r:id="rId35" o:title=""/>
          </v:shape>
          <o:OLEObject Type="Embed" ProgID="Equation.3" ShapeID="_x0000_i1039" DrawAspect="Content" ObjectID="_1641991202" r:id="rId36"/>
        </w:object>
      </w:r>
    </w:p>
    <w:p w:rsidR="00CD5985" w:rsidRPr="00981518" w:rsidRDefault="00CD5985" w:rsidP="000C330A">
      <w:pPr>
        <w:pStyle w:val="Listparagraf1"/>
        <w:ind w:left="-360" w:firstLine="360"/>
        <w:rPr>
          <w:bCs/>
          <w:lang w:val="en-GB"/>
        </w:rPr>
      </w:pPr>
      <w:r w:rsidRPr="00981518">
        <w:rPr>
          <w:bCs/>
          <w:position w:val="-12"/>
          <w:lang w:val="en-GB"/>
        </w:rPr>
        <w:object w:dxaOrig="5220" w:dyaOrig="360">
          <v:shape id="_x0000_i1040" type="#_x0000_t75" style="width:264pt;height:18pt" o:ole="">
            <v:imagedata r:id="rId37" o:title=""/>
          </v:shape>
          <o:OLEObject Type="Embed" ProgID="Equation.3" ShapeID="_x0000_i1040" DrawAspect="Content" ObjectID="_1641991203" r:id="rId38"/>
        </w:object>
      </w:r>
      <w:r w:rsidRPr="00981518">
        <w:rPr>
          <w:bCs/>
          <w:lang w:val="en-GB"/>
        </w:rPr>
        <w:t xml:space="preserve"> </w:t>
      </w:r>
      <w:r w:rsidRPr="00981518">
        <w:rPr>
          <w:bCs/>
          <w:lang w:val="en-GB"/>
        </w:rPr>
        <w:sym w:font="Symbol" w:char="F0DB"/>
      </w:r>
      <w:r w:rsidRPr="00981518">
        <w:rPr>
          <w:bCs/>
          <w:lang w:val="en-GB"/>
        </w:rPr>
        <w:t xml:space="preserve"> </w:t>
      </w:r>
      <m:oMath>
        <m:d>
          <m:dPr>
            <m:ctrlPr>
              <w:rPr>
                <w:rFonts w:ascii="Cambria Math" w:hAnsi="Cambria Math"/>
                <w:bCs/>
                <w:i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GB"/>
                    </w:rPr>
                    <m:t>202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x+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lang w:val="en-GB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'</m:t>
                          </m:r>
                        </m:sup>
                      </m:sSup>
                    </m:sup>
                  </m:sSup>
                </m:e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x+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'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lang w:val="en-GB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  <w:lang w:val="en-GB"/>
          </w:rPr>
          <m:t>=</m:t>
        </m:r>
        <m:d>
          <m:dPr>
            <m:ctrlPr>
              <w:rPr>
                <w:rFonts w:ascii="Cambria Math" w:hAnsi="Cambria Math"/>
                <w:bCs/>
                <w:i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GB"/>
                    </w:rPr>
                    <m:t>1</m:t>
                  </m:r>
                </m:e>
              </m:mr>
            </m:m>
          </m:e>
        </m:d>
      </m:oMath>
      <w:r w:rsidRPr="00981518">
        <w:rPr>
          <w:bCs/>
          <w:lang w:val="en-GB"/>
        </w:rPr>
        <w:t xml:space="preserve"> </w:t>
      </w:r>
      <w:r w:rsidRPr="00981518">
        <w:rPr>
          <w:bCs/>
          <w:lang w:val="en-GB"/>
        </w:rPr>
        <w:sym w:font="Symbol" w:char="F0DB"/>
      </w:r>
      <w:r w:rsidRPr="00981518">
        <w:rPr>
          <w:bCs/>
          <w:lang w:val="en-GB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bCs/>
                <w:i/>
                <w:lang w:val="en-GB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eqArrPr>
              <m:e>
                <m:r>
                  <w:rPr>
                    <w:rFonts w:ascii="Cambria Math" w:hAnsi="Cambria Math"/>
                    <w:lang w:val="en-GB"/>
                  </w:rPr>
                  <m:t>&amp;2020=0</m:t>
                </m:r>
              </m:e>
              <m:e>
                <m:r>
                  <w:rPr>
                    <w:rFonts w:ascii="Cambria Math" w:hAnsi="Cambria Math"/>
                    <w:lang w:val="en-GB"/>
                  </w:rPr>
                  <m:t>&amp;x+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=0</m:t>
                </m:r>
              </m:e>
            </m:eqArr>
          </m:e>
        </m:d>
        <m:r>
          <w:rPr>
            <w:rFonts w:ascii="Cambria Math" w:hAnsi="Cambria Math"/>
            <w:lang w:val="en-GB"/>
          </w:rPr>
          <m:t>⇔</m:t>
        </m:r>
        <m:sSup>
          <m:sSupPr>
            <m:ctrlPr>
              <w:rPr>
                <w:rFonts w:ascii="Cambria Math" w:hAnsi="Cambria Math"/>
                <w:bCs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r>
          <w:rPr>
            <w:rFonts w:ascii="Cambria Math" w:hAnsi="Cambria Math"/>
            <w:lang w:val="en-GB"/>
          </w:rPr>
          <m:t>=-x</m:t>
        </m:r>
      </m:oMath>
      <w:r w:rsidRPr="00981518">
        <w:rPr>
          <w:bCs/>
          <w:lang w:val="en-GB"/>
        </w:rPr>
        <w:t xml:space="preserve"> </w:t>
      </w:r>
      <w:r w:rsidRPr="00981518">
        <w:rPr>
          <w:bCs/>
          <w:lang w:val="en-GB"/>
        </w:rPr>
        <w:sym w:font="Symbol" w:char="F0DE"/>
      </w:r>
    </w:p>
    <w:p w:rsidR="00CD5985" w:rsidRPr="00981518" w:rsidRDefault="00CD5985" w:rsidP="000C330A">
      <w:pPr>
        <w:pStyle w:val="Listparagraf1"/>
        <w:ind w:left="-360" w:firstLine="360"/>
        <w:rPr>
          <w:bCs/>
          <w:lang w:val="it-IT"/>
        </w:rPr>
      </w:pPr>
      <w:r w:rsidRPr="00981518">
        <w:rPr>
          <w:bCs/>
          <w:position w:val="-12"/>
          <w:lang w:val="en-GB"/>
        </w:rPr>
        <w:object w:dxaOrig="1340" w:dyaOrig="360">
          <v:shape id="_x0000_i1041" type="#_x0000_t75" style="width:66pt;height:18pt" o:ole="">
            <v:imagedata r:id="rId39" o:title=""/>
          </v:shape>
          <o:OLEObject Type="Embed" ProgID="Equation.3" ShapeID="_x0000_i1041" DrawAspect="Content" ObjectID="_1641991204" r:id="rId40"/>
        </w:object>
      </w:r>
      <w:r w:rsidRPr="00981518">
        <w:rPr>
          <w:bCs/>
          <w:lang w:val="it-IT"/>
        </w:rPr>
        <w:t xml:space="preserve">este simetricul lui </w:t>
      </w:r>
      <w:r w:rsidRPr="00981518">
        <w:rPr>
          <w:bCs/>
          <w:position w:val="-10"/>
          <w:lang w:val="en-GB"/>
        </w:rPr>
        <w:object w:dxaOrig="300" w:dyaOrig="340">
          <v:shape id="_x0000_i1042" type="#_x0000_t75" style="width:18pt;height:18pt" o:ole="">
            <v:imagedata r:id="rId41" o:title=""/>
          </v:shape>
          <o:OLEObject Type="Embed" ProgID="Equation.3" ShapeID="_x0000_i1042" DrawAspect="Content" ObjectID="_1641991205" r:id="rId42"/>
        </w:object>
      </w:r>
      <w:r w:rsidRPr="00981518">
        <w:rPr>
          <w:bCs/>
          <w:lang w:val="it-IT"/>
        </w:rPr>
        <w:t>.</w:t>
      </w:r>
      <w:r>
        <w:rPr>
          <w:bCs/>
          <w:lang w:val="it-IT"/>
        </w:rPr>
        <w:t xml:space="preserve">                                                                          </w:t>
      </w:r>
      <w:r>
        <w:rPr>
          <w:rFonts w:eastAsiaTheme="minorEastAsia"/>
          <w:b/>
          <w:bCs/>
        </w:rPr>
        <w:t>4</w:t>
      </w:r>
      <w:r w:rsidRPr="00981518">
        <w:rPr>
          <w:rFonts w:eastAsiaTheme="minorEastAsia"/>
          <w:b/>
          <w:bCs/>
        </w:rPr>
        <w:t>p</w:t>
      </w:r>
    </w:p>
    <w:p w:rsidR="00CD5985" w:rsidRDefault="00CD5985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C330A" w:rsidRDefault="000C330A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br w:type="page"/>
      </w:r>
    </w:p>
    <w:p w:rsidR="005D2E4D" w:rsidRPr="00793298" w:rsidRDefault="005D2E4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793298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Subiectul </w:t>
      </w:r>
      <w:r w:rsidR="00712C11" w:rsidRPr="00793298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Pr="0079329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B25B64" w:rsidRPr="00622BA9" w:rsidRDefault="00B25B64" w:rsidP="00B25B64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622BA9">
        <w:rPr>
          <w:rFonts w:ascii="Times New Roman" w:hAnsi="Times New Roman"/>
          <w:sz w:val="24"/>
          <w:szCs w:val="24"/>
          <w:lang w:val="it-IT"/>
        </w:rPr>
        <w:t xml:space="preserve">Se consideră funcţiile </w:t>
      </w:r>
      <m:oMath>
        <m:r>
          <w:rPr>
            <w:rFonts w:ascii="Cambria Math" w:hAnsi="Cambria Math"/>
            <w:sz w:val="24"/>
            <w:szCs w:val="24"/>
            <w:lang w:val="it-IT"/>
          </w:rPr>
          <m:t>f,g: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it-IT"/>
              </w:rPr>
              <m:t>0,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it-IT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it-IT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it-IT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  <w:lang w:val="it-IT"/>
          </w:rPr>
          <m:t>→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it-IT"/>
          </w:rPr>
          <m:t>R</m:t>
        </m:r>
      </m:oMath>
      <w:r w:rsidRPr="00622BA9">
        <w:rPr>
          <w:rFonts w:ascii="Times New Roman" w:hAnsi="Times New Roman"/>
          <w:sz w:val="24"/>
          <w:szCs w:val="24"/>
          <w:lang w:val="it-IT"/>
        </w:rPr>
        <w:t xml:space="preserve">, definite prin </w:t>
      </w:r>
      <w:r w:rsidRPr="00622BA9">
        <w:rPr>
          <w:rFonts w:ascii="Times New Roman" w:hAnsi="Times New Roman"/>
          <w:position w:val="-24"/>
          <w:sz w:val="24"/>
          <w:szCs w:val="24"/>
          <w:lang w:val="fr-FR"/>
        </w:rPr>
        <w:object w:dxaOrig="2400" w:dyaOrig="660">
          <v:shape id="_x0000_i1043" type="#_x0000_t75" style="width:120pt;height:33pt" o:ole="">
            <v:imagedata r:id="rId43" o:title=""/>
          </v:shape>
          <o:OLEObject Type="Embed" ProgID="Equation.DSMT4" ShapeID="_x0000_i1043" DrawAspect="Content" ObjectID="_1641991206" r:id="rId44"/>
        </w:object>
      </w:r>
      <w:r w:rsidRPr="00622BA9">
        <w:rPr>
          <w:rFonts w:ascii="Times New Roman" w:hAnsi="Times New Roman"/>
          <w:sz w:val="24"/>
          <w:szCs w:val="24"/>
          <w:lang w:val="it-IT"/>
        </w:rPr>
        <w:t xml:space="preserve"> şi </w:t>
      </w:r>
      <w:r w:rsidRPr="00622BA9">
        <w:rPr>
          <w:rFonts w:ascii="Times New Roman" w:hAnsi="Times New Roman"/>
          <w:position w:val="-24"/>
          <w:sz w:val="24"/>
          <w:szCs w:val="24"/>
          <w:lang w:val="fr-FR"/>
        </w:rPr>
        <w:object w:dxaOrig="2380" w:dyaOrig="620">
          <v:shape id="_x0000_i1044" type="#_x0000_t75" style="width:119.25pt;height:30.75pt" o:ole="">
            <v:imagedata r:id="rId45" o:title=""/>
          </v:shape>
          <o:OLEObject Type="Embed" ProgID="Equation.DSMT4" ShapeID="_x0000_i1044" DrawAspect="Content" ObjectID="_1641991207" r:id="rId46"/>
        </w:object>
      </w:r>
      <w:r w:rsidRPr="00622BA9">
        <w:rPr>
          <w:rFonts w:ascii="Times New Roman" w:hAnsi="Times New Roman"/>
          <w:sz w:val="24"/>
          <w:szCs w:val="24"/>
          <w:lang w:val="it-IT"/>
        </w:rPr>
        <w:t>.</w:t>
      </w:r>
    </w:p>
    <w:p w:rsidR="00B25B64" w:rsidRPr="00622BA9" w:rsidRDefault="00B25B64" w:rsidP="00B25B64">
      <w:pPr>
        <w:pStyle w:val="Listparagraf"/>
        <w:numPr>
          <w:ilvl w:val="0"/>
          <w:numId w:val="16"/>
        </w:numPr>
        <w:tabs>
          <w:tab w:val="clear" w:pos="1260"/>
          <w:tab w:val="num" w:pos="360"/>
        </w:tabs>
        <w:spacing w:before="20" w:after="20" w:line="240" w:lineRule="auto"/>
        <w:ind w:hanging="1260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622BA9">
        <w:rPr>
          <w:rFonts w:ascii="Times New Roman" w:hAnsi="Times New Roman"/>
          <w:sz w:val="24"/>
          <w:szCs w:val="24"/>
          <w:lang w:val="fr-FR"/>
        </w:rPr>
        <w:t>Să</w:t>
      </w:r>
      <w:proofErr w:type="spellEnd"/>
      <w:r w:rsidRPr="00622BA9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622BA9">
        <w:rPr>
          <w:rFonts w:ascii="Times New Roman" w:hAnsi="Times New Roman"/>
          <w:sz w:val="24"/>
          <w:szCs w:val="24"/>
          <w:lang w:val="fr-FR"/>
        </w:rPr>
        <w:t>calculeze</w:t>
      </w:r>
      <w:proofErr w:type="spellEnd"/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naryPr>
          <m:sub/>
          <m:sup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+g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</m:t>
                    </m:r>
                  </m:e>
                </m:d>
              </m:e>
            </m:d>
            <m:r>
              <w:rPr>
                <w:rFonts w:ascii="Cambria Math" w:hAnsi="Cambria Math"/>
                <w:sz w:val="24"/>
                <w:szCs w:val="24"/>
                <w:lang w:val="fr-FR"/>
              </w:rPr>
              <m:t>dx</m:t>
            </m:r>
          </m:e>
        </m:nary>
      </m:oMath>
      <w:r w:rsidR="00622BA9">
        <w:rPr>
          <w:rFonts w:ascii="Times New Roman" w:hAnsi="Times New Roman"/>
          <w:sz w:val="24"/>
          <w:szCs w:val="24"/>
          <w:lang w:val="fr-FR"/>
        </w:rPr>
        <w:t> </w:t>
      </w:r>
      <w:proofErr w:type="gramStart"/>
      <w:r w:rsidR="00622BA9">
        <w:rPr>
          <w:rFonts w:ascii="Times New Roman" w:hAnsi="Times New Roman"/>
          <w:sz w:val="24"/>
          <w:szCs w:val="24"/>
          <w:lang w:val="ro-RO"/>
        </w:rPr>
        <w:t xml:space="preserve">și </w:t>
      </w:r>
      <w:proofErr w:type="gramEnd"/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naryPr>
          <m:sub/>
          <m:sup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-g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</m:t>
                    </m:r>
                  </m:e>
                </m:d>
              </m:e>
            </m:d>
            <m:r>
              <w:rPr>
                <w:rFonts w:ascii="Cambria Math" w:hAnsi="Cambria Math"/>
                <w:sz w:val="24"/>
                <w:szCs w:val="24"/>
                <w:lang w:val="fr-FR"/>
              </w:rPr>
              <m:t>dx</m:t>
            </m:r>
          </m:e>
        </m:nary>
      </m:oMath>
      <w:r w:rsidR="00622BA9">
        <w:rPr>
          <w:rFonts w:ascii="Times New Roman" w:hAnsi="Times New Roman"/>
          <w:sz w:val="24"/>
          <w:szCs w:val="24"/>
          <w:lang w:val="fr-FR"/>
        </w:rPr>
        <w:t>.</w:t>
      </w:r>
    </w:p>
    <w:p w:rsidR="00B25B64" w:rsidRPr="00622BA9" w:rsidRDefault="00B25B64" w:rsidP="00B25B64">
      <w:pPr>
        <w:numPr>
          <w:ilvl w:val="0"/>
          <w:numId w:val="16"/>
        </w:numPr>
        <w:tabs>
          <w:tab w:val="clear" w:pos="1260"/>
          <w:tab w:val="num" w:pos="360"/>
        </w:tabs>
        <w:spacing w:before="20" w:after="20" w:line="240" w:lineRule="auto"/>
        <w:ind w:hanging="1260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622BA9">
        <w:rPr>
          <w:rFonts w:ascii="Times New Roman" w:hAnsi="Times New Roman"/>
          <w:sz w:val="24"/>
          <w:szCs w:val="24"/>
          <w:lang w:val="en-GB"/>
        </w:rPr>
        <w:t>Să</w:t>
      </w:r>
      <w:proofErr w:type="spellEnd"/>
      <w:r w:rsidRPr="00622BA9">
        <w:rPr>
          <w:rFonts w:ascii="Times New Roman" w:hAnsi="Times New Roman"/>
          <w:sz w:val="24"/>
          <w:szCs w:val="24"/>
          <w:lang w:val="en-GB"/>
        </w:rPr>
        <w:t xml:space="preserve"> se </w:t>
      </w:r>
      <w:proofErr w:type="spellStart"/>
      <w:r w:rsidRPr="00622BA9">
        <w:rPr>
          <w:rFonts w:ascii="Times New Roman" w:hAnsi="Times New Roman"/>
          <w:sz w:val="24"/>
          <w:szCs w:val="24"/>
          <w:lang w:val="en-GB"/>
        </w:rPr>
        <w:t>arate</w:t>
      </w:r>
      <w:proofErr w:type="spellEnd"/>
      <w:r w:rsidRPr="00622BA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622BA9">
        <w:rPr>
          <w:rFonts w:ascii="Times New Roman" w:hAnsi="Times New Roman"/>
          <w:sz w:val="24"/>
          <w:szCs w:val="24"/>
          <w:lang w:val="en-GB"/>
        </w:rPr>
        <w:t>că</w:t>
      </w:r>
      <w:proofErr w:type="spellEnd"/>
      <w:r w:rsidRPr="00622BA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622BA9">
        <w:rPr>
          <w:rFonts w:ascii="Times New Roman" w:hAnsi="Times New Roman"/>
          <w:sz w:val="24"/>
          <w:szCs w:val="24"/>
          <w:lang w:val="en-GB"/>
        </w:rPr>
        <w:t>funcţiile</w:t>
      </w:r>
      <w:proofErr w:type="spellEnd"/>
      <w:r w:rsidRPr="00622BA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622BA9">
        <w:rPr>
          <w:rFonts w:ascii="Times New Roman" w:hAnsi="Times New Roman"/>
          <w:i/>
          <w:sz w:val="24"/>
          <w:szCs w:val="24"/>
          <w:lang w:val="en-GB"/>
        </w:rPr>
        <w:t>f</w:t>
      </w:r>
      <w:r w:rsidRPr="00622BA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622BA9">
        <w:rPr>
          <w:rFonts w:ascii="Times New Roman" w:hAnsi="Times New Roman"/>
          <w:sz w:val="24"/>
          <w:szCs w:val="24"/>
          <w:lang w:val="en-GB"/>
        </w:rPr>
        <w:t>şi</w:t>
      </w:r>
      <w:proofErr w:type="spellEnd"/>
      <w:r w:rsidRPr="00622BA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622BA9">
        <w:rPr>
          <w:rFonts w:ascii="Times New Roman" w:hAnsi="Times New Roman"/>
          <w:i/>
          <w:sz w:val="24"/>
          <w:szCs w:val="24"/>
          <w:lang w:val="en-GB"/>
        </w:rPr>
        <w:t>g</w:t>
      </w:r>
      <w:r w:rsidRPr="00622BA9">
        <w:rPr>
          <w:rFonts w:ascii="Times New Roman" w:hAnsi="Times New Roman"/>
          <w:sz w:val="24"/>
          <w:szCs w:val="24"/>
          <w:lang w:val="en-GB"/>
        </w:rPr>
        <w:t xml:space="preserve"> admit primitive </w:t>
      </w:r>
      <w:proofErr w:type="spellStart"/>
      <w:r w:rsidRPr="00622BA9">
        <w:rPr>
          <w:rFonts w:ascii="Times New Roman" w:hAnsi="Times New Roman"/>
          <w:sz w:val="24"/>
          <w:szCs w:val="24"/>
          <w:lang w:val="en-GB"/>
        </w:rPr>
        <w:t>şi</w:t>
      </w:r>
      <w:proofErr w:type="spellEnd"/>
      <w:r w:rsidRPr="00622BA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622BA9">
        <w:rPr>
          <w:rFonts w:ascii="Times New Roman" w:hAnsi="Times New Roman"/>
          <w:sz w:val="24"/>
          <w:szCs w:val="24"/>
          <w:lang w:val="en-GB"/>
        </w:rPr>
        <w:t>să</w:t>
      </w:r>
      <w:proofErr w:type="spellEnd"/>
      <w:proofErr w:type="gramEnd"/>
      <w:r w:rsidRPr="00622BA9">
        <w:rPr>
          <w:rFonts w:ascii="Times New Roman" w:hAnsi="Times New Roman"/>
          <w:sz w:val="24"/>
          <w:szCs w:val="24"/>
          <w:lang w:val="en-GB"/>
        </w:rPr>
        <w:t xml:space="preserve"> se </w:t>
      </w:r>
      <w:proofErr w:type="spellStart"/>
      <w:r w:rsidRPr="00622BA9">
        <w:rPr>
          <w:rFonts w:ascii="Times New Roman" w:hAnsi="Times New Roman"/>
          <w:sz w:val="24"/>
          <w:szCs w:val="24"/>
          <w:lang w:val="en-GB"/>
        </w:rPr>
        <w:t>calculeze</w:t>
      </w:r>
      <w:proofErr w:type="spellEnd"/>
      <w:r w:rsidRPr="00622BA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622BA9">
        <w:rPr>
          <w:rFonts w:ascii="Times New Roman" w:hAnsi="Times New Roman"/>
          <w:sz w:val="24"/>
          <w:szCs w:val="24"/>
          <w:lang w:val="en-GB"/>
        </w:rPr>
        <w:t>primitivele</w:t>
      </w:r>
      <w:proofErr w:type="spellEnd"/>
      <w:r w:rsidRPr="00622BA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622BA9">
        <w:rPr>
          <w:rFonts w:ascii="Times New Roman" w:hAnsi="Times New Roman"/>
          <w:sz w:val="24"/>
          <w:szCs w:val="24"/>
          <w:lang w:val="en-GB"/>
        </w:rPr>
        <w:t>acestora</w:t>
      </w:r>
      <w:proofErr w:type="spellEnd"/>
      <w:r w:rsidRPr="00622BA9">
        <w:rPr>
          <w:rFonts w:ascii="Times New Roman" w:hAnsi="Times New Roman"/>
          <w:sz w:val="24"/>
          <w:szCs w:val="24"/>
          <w:lang w:val="en-GB"/>
        </w:rPr>
        <w:t>.</w:t>
      </w:r>
    </w:p>
    <w:p w:rsidR="00B25B64" w:rsidRDefault="00CD5985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Barem</w:t>
      </w:r>
    </w:p>
    <w:p w:rsidR="00CD5985" w:rsidRPr="00CD5985" w:rsidRDefault="00CD5985" w:rsidP="00CD5985">
      <w:pPr>
        <w:numPr>
          <w:ilvl w:val="0"/>
          <w:numId w:val="20"/>
        </w:numPr>
        <w:spacing w:before="20" w:after="2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CD5985">
        <w:rPr>
          <w:rFonts w:ascii="Times New Roman" w:hAnsi="Times New Roman"/>
          <w:sz w:val="24"/>
          <w:szCs w:val="24"/>
          <w:lang w:val="fr-FR"/>
        </w:rPr>
        <w:t>Funcţiile</w:t>
      </w:r>
      <w:proofErr w:type="spellEnd"/>
      <w:r w:rsidRPr="00CD5985">
        <w:rPr>
          <w:rFonts w:ascii="Times New Roman" w:hAnsi="Times New Roman"/>
          <w:sz w:val="24"/>
          <w:szCs w:val="24"/>
          <w:lang w:val="fr-FR"/>
        </w:rPr>
        <w:t xml:space="preserve"> f </w:t>
      </w:r>
      <w:proofErr w:type="spellStart"/>
      <w:r w:rsidRPr="00CD598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CD5985">
        <w:rPr>
          <w:rFonts w:ascii="Times New Roman" w:hAnsi="Times New Roman"/>
          <w:sz w:val="24"/>
          <w:szCs w:val="24"/>
          <w:lang w:val="fr-FR"/>
        </w:rPr>
        <w:t xml:space="preserve"> g </w:t>
      </w:r>
      <w:proofErr w:type="spellStart"/>
      <w:r w:rsidRPr="00CD5985">
        <w:rPr>
          <w:rFonts w:ascii="Times New Roman" w:hAnsi="Times New Roman"/>
          <w:sz w:val="24"/>
          <w:szCs w:val="24"/>
          <w:lang w:val="fr-FR"/>
        </w:rPr>
        <w:t>sunt</w:t>
      </w:r>
      <w:proofErr w:type="spellEnd"/>
      <w:r w:rsidRPr="00CD59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CD5985">
        <w:rPr>
          <w:rFonts w:ascii="Times New Roman" w:hAnsi="Times New Roman"/>
          <w:sz w:val="24"/>
          <w:szCs w:val="24"/>
          <w:lang w:val="fr-FR"/>
        </w:rPr>
        <w:t>continue ,</w:t>
      </w:r>
      <w:proofErr w:type="gramEnd"/>
      <w:r w:rsidRPr="00CD59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D5985">
        <w:rPr>
          <w:rFonts w:ascii="Times New Roman" w:hAnsi="Times New Roman"/>
          <w:sz w:val="24"/>
          <w:szCs w:val="24"/>
          <w:lang w:val="fr-FR"/>
        </w:rPr>
        <w:t>deci</w:t>
      </w:r>
      <w:proofErr w:type="spellEnd"/>
      <w:r w:rsidRPr="00CD59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D598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CD59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D5985">
        <w:rPr>
          <w:rFonts w:ascii="Times New Roman" w:hAnsi="Times New Roman"/>
          <w:sz w:val="24"/>
          <w:szCs w:val="24"/>
          <w:lang w:val="fr-FR"/>
        </w:rPr>
        <w:t>funcţiile</w:t>
      </w:r>
      <w:proofErr w:type="spellEnd"/>
      <w:r w:rsidRPr="00CD5985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D5985">
        <w:rPr>
          <w:rFonts w:ascii="Times New Roman" w:hAnsi="Times New Roman"/>
          <w:position w:val="-10"/>
          <w:sz w:val="24"/>
          <w:szCs w:val="24"/>
          <w:lang w:val="fr-FR"/>
        </w:rPr>
        <w:object w:dxaOrig="600" w:dyaOrig="320">
          <v:shape id="_x0000_i1045" type="#_x0000_t75" style="width:30pt;height:15.75pt" o:ole="">
            <v:imagedata r:id="rId47" o:title=""/>
          </v:shape>
          <o:OLEObject Type="Embed" ProgID="Equation.DSMT4" ShapeID="_x0000_i1045" DrawAspect="Content" ObjectID="_1641991208" r:id="rId48"/>
        </w:object>
      </w:r>
      <w:r w:rsidRPr="00CD598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CD5985">
        <w:rPr>
          <w:rFonts w:ascii="Times New Roman" w:hAnsi="Times New Roman"/>
          <w:sz w:val="24"/>
          <w:szCs w:val="24"/>
          <w:lang w:val="fr-FR"/>
        </w:rPr>
        <w:t>respectiv</w:t>
      </w:r>
      <w:proofErr w:type="spellEnd"/>
      <w:r w:rsidRPr="00CD5985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D5985">
        <w:rPr>
          <w:rFonts w:ascii="Times New Roman" w:hAnsi="Times New Roman"/>
          <w:position w:val="-10"/>
          <w:sz w:val="24"/>
          <w:szCs w:val="24"/>
          <w:lang w:val="fr-FR"/>
        </w:rPr>
        <w:object w:dxaOrig="600" w:dyaOrig="320">
          <v:shape id="_x0000_i1046" type="#_x0000_t75" style="width:30pt;height:15.75pt" o:ole="">
            <v:imagedata r:id="rId49" o:title=""/>
          </v:shape>
          <o:OLEObject Type="Embed" ProgID="Equation.DSMT4" ShapeID="_x0000_i1046" DrawAspect="Content" ObjectID="_1641991209" r:id="rId50"/>
        </w:object>
      </w:r>
      <w:proofErr w:type="spellStart"/>
      <w:r w:rsidRPr="00CD5985">
        <w:rPr>
          <w:rFonts w:ascii="Times New Roman" w:hAnsi="Times New Roman"/>
          <w:sz w:val="24"/>
          <w:szCs w:val="24"/>
          <w:lang w:val="fr-FR"/>
        </w:rPr>
        <w:t>sunt</w:t>
      </w:r>
      <w:proofErr w:type="spellEnd"/>
      <w:r w:rsidRPr="00CD59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D5985">
        <w:rPr>
          <w:rFonts w:ascii="Times New Roman" w:hAnsi="Times New Roman"/>
          <w:sz w:val="24"/>
          <w:szCs w:val="24"/>
          <w:lang w:val="fr-FR"/>
        </w:rPr>
        <w:t>tot</w:t>
      </w:r>
      <w:proofErr w:type="spellEnd"/>
      <w:r w:rsidRPr="00CD5985">
        <w:rPr>
          <w:rFonts w:ascii="Times New Roman" w:hAnsi="Times New Roman"/>
          <w:sz w:val="24"/>
          <w:szCs w:val="24"/>
          <w:lang w:val="fr-FR"/>
        </w:rPr>
        <w:t xml:space="preserve"> continue, de </w:t>
      </w:r>
      <w:proofErr w:type="spellStart"/>
      <w:r w:rsidRPr="00CD5985">
        <w:rPr>
          <w:rFonts w:ascii="Times New Roman" w:hAnsi="Times New Roman"/>
          <w:sz w:val="24"/>
          <w:szCs w:val="24"/>
          <w:lang w:val="fr-FR"/>
        </w:rPr>
        <w:t>unde</w:t>
      </w:r>
      <w:proofErr w:type="spellEnd"/>
      <w:r w:rsidRPr="00CD59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D5985">
        <w:rPr>
          <w:rFonts w:ascii="Times New Roman" w:hAnsi="Times New Roman"/>
          <w:sz w:val="24"/>
          <w:szCs w:val="24"/>
          <w:lang w:val="fr-FR"/>
        </w:rPr>
        <w:t>rezulta</w:t>
      </w:r>
      <w:proofErr w:type="spellEnd"/>
      <w:r w:rsidRPr="00CD59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D5985">
        <w:rPr>
          <w:rFonts w:ascii="Times New Roman" w:hAnsi="Times New Roman"/>
          <w:sz w:val="24"/>
          <w:szCs w:val="24"/>
          <w:lang w:val="fr-FR"/>
        </w:rPr>
        <w:t>că</w:t>
      </w:r>
      <w:proofErr w:type="spellEnd"/>
      <w:r w:rsidRPr="00CD5985">
        <w:rPr>
          <w:rFonts w:ascii="Times New Roman" w:hAnsi="Times New Roman"/>
          <w:sz w:val="24"/>
          <w:szCs w:val="24"/>
          <w:lang w:val="fr-FR"/>
        </w:rPr>
        <w:t xml:space="preserve"> f, g, </w:t>
      </w:r>
      <w:r w:rsidRPr="00CD5985">
        <w:rPr>
          <w:rFonts w:ascii="Times New Roman" w:hAnsi="Times New Roman"/>
          <w:position w:val="-10"/>
          <w:sz w:val="24"/>
          <w:szCs w:val="24"/>
          <w:lang w:val="fr-FR"/>
        </w:rPr>
        <w:object w:dxaOrig="600" w:dyaOrig="320">
          <v:shape id="_x0000_i1047" type="#_x0000_t75" style="width:30pt;height:15.75pt" o:ole="">
            <v:imagedata r:id="rId47" o:title=""/>
          </v:shape>
          <o:OLEObject Type="Embed" ProgID="Equation.DSMT4" ShapeID="_x0000_i1047" DrawAspect="Content" ObjectID="_1641991210" r:id="rId51"/>
        </w:object>
      </w:r>
      <w:r w:rsidRPr="00CD5985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CD5985">
        <w:rPr>
          <w:rFonts w:ascii="Times New Roman" w:hAnsi="Times New Roman"/>
          <w:position w:val="-10"/>
          <w:sz w:val="24"/>
          <w:szCs w:val="24"/>
          <w:lang w:val="fr-FR"/>
        </w:rPr>
        <w:object w:dxaOrig="600" w:dyaOrig="320">
          <v:shape id="_x0000_i1048" type="#_x0000_t75" style="width:30pt;height:15.75pt" o:ole="">
            <v:imagedata r:id="rId49" o:title=""/>
          </v:shape>
          <o:OLEObject Type="Embed" ProgID="Equation.DSMT4" ShapeID="_x0000_i1048" DrawAspect="Content" ObjectID="_1641991211" r:id="rId52"/>
        </w:object>
      </w:r>
      <w:r w:rsidRPr="00CD5985">
        <w:rPr>
          <w:rFonts w:ascii="Times New Roman" w:hAnsi="Times New Roman"/>
          <w:sz w:val="24"/>
          <w:szCs w:val="24"/>
          <w:lang w:val="fr-FR"/>
        </w:rPr>
        <w:t xml:space="preserve"> admit primitive </w:t>
      </w:r>
      <w:proofErr w:type="spellStart"/>
      <w:r w:rsidRPr="00CD5985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CD59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D5985">
        <w:rPr>
          <w:rFonts w:ascii="Times New Roman" w:hAnsi="Times New Roman"/>
          <w:sz w:val="24"/>
          <w:szCs w:val="24"/>
          <w:lang w:val="fr-FR"/>
        </w:rPr>
        <w:t>intervalul</w:t>
      </w:r>
      <w:proofErr w:type="spellEnd"/>
      <w:r w:rsidRPr="00CD5985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D5985">
        <w:rPr>
          <w:rFonts w:ascii="Times New Roman" w:hAnsi="Times New Roman"/>
          <w:position w:val="-28"/>
          <w:sz w:val="24"/>
          <w:szCs w:val="24"/>
          <w:lang w:val="fr-FR"/>
        </w:rPr>
        <w:object w:dxaOrig="700" w:dyaOrig="680">
          <v:shape id="_x0000_i1049" type="#_x0000_t75" style="width:35.25pt;height:33.75pt" o:ole="">
            <v:imagedata r:id="rId53" o:title=""/>
          </v:shape>
          <o:OLEObject Type="Embed" ProgID="Equation.DSMT4" ShapeID="_x0000_i1049" DrawAspect="Content" ObjectID="_1641991212" r:id="rId54"/>
        </w:object>
      </w:r>
      <w:r w:rsidRPr="00CD5985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912756">
        <w:rPr>
          <w:rFonts w:ascii="Times New Roman" w:hAnsi="Times New Roman"/>
          <w:sz w:val="24"/>
          <w:szCs w:val="24"/>
          <w:lang w:val="fr-FR"/>
        </w:rPr>
        <w:tab/>
      </w:r>
      <w:r w:rsidR="00912756">
        <w:rPr>
          <w:rFonts w:ascii="Times New Roman" w:hAnsi="Times New Roman"/>
          <w:sz w:val="24"/>
          <w:szCs w:val="24"/>
          <w:lang w:val="fr-FR"/>
        </w:rPr>
        <w:tab/>
      </w:r>
      <w:r w:rsidR="00912756">
        <w:rPr>
          <w:rFonts w:ascii="Times New Roman" w:hAnsi="Times New Roman"/>
          <w:sz w:val="24"/>
          <w:szCs w:val="24"/>
          <w:lang w:val="fr-FR"/>
        </w:rPr>
        <w:tab/>
      </w:r>
      <w:r w:rsidR="00912756">
        <w:rPr>
          <w:rFonts w:ascii="Times New Roman" w:hAnsi="Times New Roman"/>
          <w:sz w:val="24"/>
          <w:szCs w:val="24"/>
          <w:lang w:val="fr-FR"/>
        </w:rPr>
        <w:tab/>
      </w:r>
      <w:r w:rsidRPr="00CD5985">
        <w:rPr>
          <w:rFonts w:ascii="Times New Roman" w:hAnsi="Times New Roman"/>
          <w:b/>
          <w:sz w:val="24"/>
          <w:szCs w:val="24"/>
          <w:lang w:val="fr-FR"/>
        </w:rPr>
        <w:t>(1p)</w:t>
      </w:r>
    </w:p>
    <w:p w:rsidR="00CD5985" w:rsidRPr="00CD5985" w:rsidRDefault="00CD5985" w:rsidP="00CD5985">
      <w:pPr>
        <w:pStyle w:val="Listparagraf"/>
        <w:spacing w:before="20" w:after="20"/>
        <w:jc w:val="both"/>
        <w:rPr>
          <w:rFonts w:ascii="Times New Roman" w:hAnsi="Times New Roman"/>
          <w:sz w:val="24"/>
          <w:szCs w:val="24"/>
          <w:lang w:val="fr-FR"/>
        </w:rPr>
      </w:pPr>
      <w:r w:rsidRPr="00CD5985">
        <w:rPr>
          <w:rFonts w:ascii="Times New Roman" w:hAnsi="Times New Roman"/>
          <w:sz w:val="24"/>
          <w:szCs w:val="24"/>
          <w:lang w:val="fr-FR"/>
        </w:rPr>
        <w:object w:dxaOrig="7420" w:dyaOrig="760">
          <v:shape id="_x0000_i1050" type="#_x0000_t75" style="width:371.25pt;height:38.25pt" o:ole="">
            <v:imagedata r:id="rId55" o:title=""/>
          </v:shape>
          <o:OLEObject Type="Embed" ProgID="Equation.DSMT4" ShapeID="_x0000_i1050" DrawAspect="Content" ObjectID="_1641991213" r:id="rId56"/>
        </w:object>
      </w:r>
      <w:r w:rsidRPr="00CD5985">
        <w:rPr>
          <w:rFonts w:ascii="Times New Roman" w:hAnsi="Times New Roman"/>
          <w:position w:val="-32"/>
          <w:sz w:val="24"/>
          <w:szCs w:val="24"/>
          <w:lang w:val="fr-FR"/>
        </w:rPr>
        <w:t xml:space="preserve">  </w:t>
      </w:r>
      <w:r w:rsidR="00912756">
        <w:rPr>
          <w:rFonts w:ascii="Times New Roman" w:hAnsi="Times New Roman"/>
          <w:position w:val="-32"/>
          <w:sz w:val="24"/>
          <w:szCs w:val="24"/>
          <w:lang w:val="fr-FR"/>
        </w:rPr>
        <w:tab/>
      </w:r>
      <w:r w:rsidR="00912756">
        <w:rPr>
          <w:rFonts w:ascii="Times New Roman" w:hAnsi="Times New Roman"/>
          <w:position w:val="-32"/>
          <w:sz w:val="24"/>
          <w:szCs w:val="24"/>
          <w:lang w:val="fr-FR"/>
        </w:rPr>
        <w:tab/>
      </w:r>
      <w:r w:rsidRPr="00CD5985">
        <w:rPr>
          <w:rFonts w:ascii="Times New Roman" w:hAnsi="Times New Roman"/>
          <w:b/>
          <w:position w:val="-32"/>
          <w:sz w:val="24"/>
          <w:szCs w:val="24"/>
          <w:lang w:val="fr-FR"/>
        </w:rPr>
        <w:t>(2p)</w:t>
      </w:r>
    </w:p>
    <w:p w:rsidR="00CD5985" w:rsidRPr="00CD5985" w:rsidRDefault="00CD5985" w:rsidP="00CD5985">
      <w:pPr>
        <w:spacing w:before="20" w:after="20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CD5985" w:rsidRPr="00CD5985" w:rsidRDefault="00CD5985" w:rsidP="00CD5985">
      <w:pPr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5985">
        <w:rPr>
          <w:rFonts w:ascii="Times New Roman" w:hAnsi="Times New Roman"/>
          <w:sz w:val="24"/>
          <w:szCs w:val="24"/>
          <w:lang w:val="en-GB"/>
        </w:rPr>
        <w:t xml:space="preserve">         </w:t>
      </w:r>
      <w:r w:rsidRPr="00CD5985">
        <w:rPr>
          <w:rFonts w:ascii="Times New Roman" w:hAnsi="Times New Roman"/>
          <w:position w:val="-60"/>
          <w:sz w:val="24"/>
          <w:szCs w:val="24"/>
          <w:lang w:val="fr-FR"/>
        </w:rPr>
        <w:object w:dxaOrig="8500" w:dyaOrig="1320">
          <v:shape id="_x0000_i1051" type="#_x0000_t75" style="width:425.25pt;height:66pt" o:ole="">
            <v:imagedata r:id="rId57" o:title=""/>
          </v:shape>
          <o:OLEObject Type="Embed" ProgID="Equation.DSMT4" ShapeID="_x0000_i1051" DrawAspect="Content" ObjectID="_1641991214" r:id="rId58"/>
        </w:object>
      </w:r>
      <w:r w:rsidRPr="00CD5985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912756">
        <w:rPr>
          <w:rFonts w:ascii="Times New Roman" w:hAnsi="Times New Roman"/>
          <w:sz w:val="24"/>
          <w:szCs w:val="24"/>
          <w:lang w:val="fr-FR"/>
        </w:rPr>
        <w:tab/>
      </w:r>
      <w:r w:rsidRPr="00CD5985">
        <w:rPr>
          <w:rFonts w:ascii="Times New Roman" w:hAnsi="Times New Roman"/>
          <w:b/>
          <w:sz w:val="24"/>
          <w:szCs w:val="24"/>
          <w:lang w:val="fr-FR"/>
        </w:rPr>
        <w:t>(2p)</w:t>
      </w:r>
    </w:p>
    <w:p w:rsidR="00CD5985" w:rsidRPr="00CD5985" w:rsidRDefault="00CD5985" w:rsidP="00CD5985">
      <w:pPr>
        <w:pStyle w:val="Listparagraf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CD5985">
        <w:rPr>
          <w:rFonts w:ascii="Times New Roman" w:hAnsi="Times New Roman"/>
          <w:sz w:val="24"/>
          <w:szCs w:val="24"/>
          <w:lang w:val="it-IT"/>
        </w:rPr>
        <w:t xml:space="preserve">Notăm cu </w:t>
      </w:r>
      <w:r w:rsidRPr="00CD5985">
        <w:rPr>
          <w:rFonts w:ascii="Times New Roman" w:hAnsi="Times New Roman"/>
          <w:position w:val="-16"/>
          <w:sz w:val="24"/>
          <w:szCs w:val="24"/>
          <w:lang w:val="fr-FR"/>
        </w:rPr>
        <w:object w:dxaOrig="1340" w:dyaOrig="440">
          <v:shape id="_x0000_i1052" type="#_x0000_t75" style="width:66.75pt;height:21.75pt" o:ole="">
            <v:imagedata r:id="rId59" o:title=""/>
          </v:shape>
          <o:OLEObject Type="Embed" ProgID="Equation.DSMT4" ShapeID="_x0000_i1052" DrawAspect="Content" ObjectID="_1641991215" r:id="rId60"/>
        </w:object>
      </w:r>
      <w:r w:rsidRPr="00CD5985">
        <w:rPr>
          <w:rFonts w:ascii="Times New Roman" w:hAnsi="Times New Roman"/>
          <w:sz w:val="24"/>
          <w:szCs w:val="24"/>
          <w:lang w:val="it-IT"/>
        </w:rPr>
        <w:t xml:space="preserve"> şi </w:t>
      </w:r>
      <w:r w:rsidRPr="00CD5985">
        <w:rPr>
          <w:rFonts w:ascii="Times New Roman" w:hAnsi="Times New Roman"/>
          <w:position w:val="-16"/>
          <w:sz w:val="24"/>
          <w:szCs w:val="24"/>
          <w:lang w:val="fr-FR"/>
        </w:rPr>
        <w:object w:dxaOrig="1359" w:dyaOrig="440">
          <v:shape id="_x0000_i1053" type="#_x0000_t75" style="width:68.25pt;height:21.75pt" o:ole="">
            <v:imagedata r:id="rId61" o:title=""/>
          </v:shape>
          <o:OLEObject Type="Embed" ProgID="Equation.DSMT4" ShapeID="_x0000_i1053" DrawAspect="Content" ObjectID="_1641991216" r:id="rId62"/>
        </w:object>
      </w:r>
      <w:r w:rsidRPr="00CD5985">
        <w:rPr>
          <w:rFonts w:ascii="Times New Roman" w:hAnsi="Times New Roman"/>
          <w:sz w:val="24"/>
          <w:szCs w:val="24"/>
          <w:lang w:val="it-IT"/>
        </w:rPr>
        <w:t xml:space="preserve">. In aceste condiţii, din a) rezultă      </w:t>
      </w:r>
      <w:r w:rsidRPr="00CD5985">
        <w:rPr>
          <w:rFonts w:ascii="Times New Roman" w:hAnsi="Times New Roman"/>
          <w:position w:val="-60"/>
          <w:sz w:val="24"/>
          <w:szCs w:val="24"/>
          <w:lang w:val="fr-FR"/>
        </w:rPr>
        <w:object w:dxaOrig="7280" w:dyaOrig="1320">
          <v:shape id="_x0000_i1054" type="#_x0000_t75" style="width:363.75pt;height:66pt" o:ole="">
            <v:imagedata r:id="rId63" o:title=""/>
          </v:shape>
          <o:OLEObject Type="Embed" ProgID="Equation.DSMT4" ShapeID="_x0000_i1054" DrawAspect="Content" ObjectID="_1641991217" r:id="rId64"/>
        </w:object>
      </w:r>
      <w:r w:rsidRPr="00CD5985">
        <w:rPr>
          <w:rFonts w:ascii="Times New Roman" w:hAnsi="Times New Roman"/>
          <w:sz w:val="24"/>
          <w:szCs w:val="24"/>
          <w:lang w:val="it-IT"/>
        </w:rPr>
        <w:t>, unde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it-IT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it-IT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it-IT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it-IT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it-IT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it-IT"/>
          </w:rPr>
          <m:t>∈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it-IT"/>
          </w:rPr>
          <m:t>R</m:t>
        </m:r>
      </m:oMath>
      <w:r>
        <w:rPr>
          <w:rFonts w:ascii="Times New Roman" w:hAnsi="Times New Roman"/>
          <w:b/>
          <w:sz w:val="24"/>
          <w:szCs w:val="24"/>
          <w:lang w:val="it-IT"/>
        </w:rPr>
        <w:t>.</w:t>
      </w:r>
      <w:r w:rsidR="00097A30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097A30" w:rsidRPr="00CD5985">
        <w:rPr>
          <w:rFonts w:ascii="Times New Roman" w:hAnsi="Times New Roman"/>
          <w:b/>
          <w:sz w:val="24"/>
          <w:szCs w:val="24"/>
          <w:lang w:val="fr-FR"/>
        </w:rPr>
        <w:t>(2p)</w:t>
      </w:r>
    </w:p>
    <w:p w:rsidR="000C330A" w:rsidRDefault="000C330A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br w:type="page"/>
      </w:r>
      <w:bookmarkStart w:id="0" w:name="_GoBack"/>
      <w:bookmarkEnd w:id="0"/>
    </w:p>
    <w:p w:rsidR="00127A9F" w:rsidRPr="00793298" w:rsidRDefault="00127A9F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93298">
        <w:rPr>
          <w:rFonts w:ascii="Times New Roman" w:hAnsi="Times New Roman"/>
          <w:b/>
          <w:sz w:val="24"/>
          <w:szCs w:val="24"/>
          <w:lang w:val="ro-RO"/>
        </w:rPr>
        <w:t>Subiectul 3</w:t>
      </w:r>
    </w:p>
    <w:p w:rsidR="000F4A56" w:rsidRPr="000F4A56" w:rsidRDefault="000F4A56" w:rsidP="000F4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4A56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0F4A5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0F4A56">
        <w:rPr>
          <w:rFonts w:ascii="Times New Roman" w:hAnsi="Times New Roman"/>
          <w:b/>
          <w:sz w:val="24"/>
          <w:szCs w:val="24"/>
          <w:lang w:val="fr-FR"/>
        </w:rPr>
        <w:t>R</w:t>
      </w:r>
      <w:r w:rsidRPr="000F4A56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0F4A56">
        <w:rPr>
          <w:rFonts w:ascii="Times New Roman" w:hAnsi="Times New Roman"/>
          <w:sz w:val="24"/>
          <w:szCs w:val="24"/>
          <w:lang w:val="fr-FR"/>
        </w:rPr>
        <w:t>defineşte</w:t>
      </w:r>
      <w:proofErr w:type="spellEnd"/>
      <w:r w:rsidRPr="000F4A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F4A56"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 w:rsidRPr="000F4A5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0F4A56">
        <w:rPr>
          <w:rFonts w:ascii="Times New Roman" w:hAnsi="Times New Roman"/>
          <w:sz w:val="24"/>
          <w:szCs w:val="24"/>
          <w:lang w:val="fr-FR"/>
        </w:rPr>
        <w:t>compziţie</w:t>
      </w:r>
      <w:proofErr w:type="spellEnd"/>
      <w:r w:rsidRPr="000F4A5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0F4A56">
        <w:rPr>
          <w:rFonts w:ascii="Times New Roman" w:hAnsi="Times New Roman"/>
          <w:position w:val="-2"/>
          <w:sz w:val="24"/>
          <w:szCs w:val="24"/>
        </w:rPr>
        <w:object w:dxaOrig="320" w:dyaOrig="240">
          <v:shape id="_x0000_i1055" type="#_x0000_t75" style="width:15.75pt;height:12pt" o:ole="" fillcolor="window">
            <v:imagedata r:id="rId65" o:title=""/>
          </v:shape>
          <o:OLEObject Type="Embed" ProgID="Equation.3" ShapeID="_x0000_i1055" DrawAspect="Content" ObjectID="_1641991218" r:id="rId66"/>
        </w:object>
      </w:r>
      <w:proofErr w:type="spellStart"/>
      <w:r w:rsidRPr="000F4A56">
        <w:rPr>
          <w:rFonts w:ascii="Times New Roman" w:hAnsi="Times New Roman"/>
          <w:sz w:val="24"/>
          <w:szCs w:val="24"/>
          <w:lang w:val="fr-FR"/>
        </w:rPr>
        <w:t>astfel</w:t>
      </w:r>
      <w:proofErr w:type="spellEnd"/>
      <w:r w:rsidRPr="000F4A56">
        <w:rPr>
          <w:rFonts w:ascii="Times New Roman" w:hAnsi="Times New Roman"/>
          <w:sz w:val="24"/>
          <w:szCs w:val="24"/>
          <w:lang w:val="fr-FR"/>
        </w:rPr>
        <w:t xml:space="preserve">: </w:t>
      </w:r>
      <w:r w:rsidRPr="000F4A56">
        <w:rPr>
          <w:rFonts w:ascii="Times New Roman" w:hAnsi="Times New Roman"/>
          <w:position w:val="-10"/>
          <w:sz w:val="24"/>
          <w:szCs w:val="24"/>
        </w:rPr>
        <w:object w:dxaOrig="2799" w:dyaOrig="320">
          <v:shape id="_x0000_i1056" type="#_x0000_t75" style="width:140.25pt;height:15.75pt" o:ole="" fillcolor="window">
            <v:imagedata r:id="rId67" o:title=""/>
          </v:shape>
          <o:OLEObject Type="Embed" ProgID="Equation.3" ShapeID="_x0000_i1056" DrawAspect="Content" ObjectID="_1641991219" r:id="rId68"/>
        </w:object>
      </w:r>
      <w:r w:rsidRPr="000F4A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0F4A56">
        <w:rPr>
          <w:rFonts w:ascii="Times New Roman" w:hAnsi="Times New Roman"/>
          <w:sz w:val="24"/>
          <w:szCs w:val="24"/>
          <w:lang w:val="fr-FR"/>
        </w:rPr>
        <w:t>unde</w:t>
      </w:r>
      <w:proofErr w:type="spellEnd"/>
      <w:r w:rsidRPr="000F4A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End"/>
      <w:r w:rsidRPr="000F4A56">
        <w:rPr>
          <w:rFonts w:ascii="Times New Roman" w:hAnsi="Times New Roman"/>
          <w:position w:val="-10"/>
          <w:sz w:val="24"/>
          <w:szCs w:val="24"/>
        </w:rPr>
        <w:object w:dxaOrig="1020" w:dyaOrig="320">
          <v:shape id="_x0000_i1057" type="#_x0000_t75" style="width:51pt;height:15.75pt" o:ole="" fillcolor="window">
            <v:imagedata r:id="rId69" o:title=""/>
          </v:shape>
          <o:OLEObject Type="Embed" ProgID="Equation.3" ShapeID="_x0000_i1057" DrawAspect="Content" ObjectID="_1641991220" r:id="rId70"/>
        </w:object>
      </w:r>
      <w:r w:rsidRPr="000F4A56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Pr="000F4A56">
        <w:rPr>
          <w:rFonts w:ascii="Times New Roman" w:hAnsi="Times New Roman"/>
          <w:sz w:val="24"/>
          <w:szCs w:val="24"/>
        </w:rPr>
        <w:t>Determinaţi</w:t>
      </w:r>
      <w:proofErr w:type="spellEnd"/>
      <w:r w:rsidRPr="000F4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4A56">
        <w:rPr>
          <w:rFonts w:ascii="Times New Roman" w:hAnsi="Times New Roman"/>
          <w:sz w:val="24"/>
          <w:szCs w:val="24"/>
        </w:rPr>
        <w:t>constantele</w:t>
      </w:r>
      <w:proofErr w:type="spellEnd"/>
      <w:r w:rsidRPr="000F4A56">
        <w:rPr>
          <w:rFonts w:ascii="Times New Roman" w:hAnsi="Times New Roman"/>
          <w:sz w:val="24"/>
          <w:szCs w:val="24"/>
        </w:rPr>
        <w:t xml:space="preserve"> a, b, c </w:t>
      </w:r>
      <w:proofErr w:type="spellStart"/>
      <w:r w:rsidRPr="000F4A56">
        <w:rPr>
          <w:rFonts w:ascii="Times New Roman" w:hAnsi="Times New Roman"/>
          <w:sz w:val="24"/>
          <w:szCs w:val="24"/>
        </w:rPr>
        <w:t>ştiind</w:t>
      </w:r>
      <w:proofErr w:type="spellEnd"/>
      <w:r w:rsidRPr="000F4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4A56">
        <w:rPr>
          <w:rFonts w:ascii="Times New Roman" w:hAnsi="Times New Roman"/>
          <w:sz w:val="24"/>
          <w:szCs w:val="24"/>
        </w:rPr>
        <w:t>că</w:t>
      </w:r>
      <w:proofErr w:type="spellEnd"/>
      <w:r w:rsidRPr="000F4A56">
        <w:rPr>
          <w:rFonts w:ascii="Times New Roman" w:hAnsi="Times New Roman"/>
          <w:sz w:val="24"/>
          <w:szCs w:val="24"/>
        </w:rPr>
        <w:t xml:space="preserve"> </w:t>
      </w:r>
      <w:r w:rsidRPr="000F4A56">
        <w:rPr>
          <w:rFonts w:ascii="Times New Roman" w:hAnsi="Times New Roman"/>
          <w:position w:val="-10"/>
          <w:sz w:val="24"/>
          <w:szCs w:val="24"/>
        </w:rPr>
        <w:object w:dxaOrig="600" w:dyaOrig="340">
          <v:shape id="_x0000_i1058" type="#_x0000_t75" style="width:30pt;height:17.25pt" o:ole="">
            <v:imagedata r:id="rId71" o:title=""/>
          </v:shape>
          <o:OLEObject Type="Embed" ProgID="Equation.3" ShapeID="_x0000_i1058" DrawAspect="Content" ObjectID="_1641991221" r:id="rId72"/>
        </w:object>
      </w:r>
      <w:proofErr w:type="spellStart"/>
      <w:proofErr w:type="gramStart"/>
      <w:r w:rsidRPr="000F4A56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0F4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4A56">
        <w:rPr>
          <w:rFonts w:ascii="Times New Roman" w:hAnsi="Times New Roman"/>
          <w:sz w:val="24"/>
          <w:szCs w:val="24"/>
        </w:rPr>
        <w:t>grup</w:t>
      </w:r>
      <w:proofErr w:type="spellEnd"/>
      <w:r w:rsidRPr="000F4A5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F4A56">
        <w:rPr>
          <w:rFonts w:ascii="Times New Roman" w:hAnsi="Times New Roman"/>
          <w:sz w:val="24"/>
          <w:szCs w:val="24"/>
        </w:rPr>
        <w:t>elementul</w:t>
      </w:r>
      <w:proofErr w:type="spellEnd"/>
      <w:r w:rsidRPr="000F4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4A56">
        <w:rPr>
          <w:rFonts w:ascii="Times New Roman" w:hAnsi="Times New Roman"/>
          <w:sz w:val="24"/>
          <w:szCs w:val="24"/>
        </w:rPr>
        <w:t>neutru</w:t>
      </w:r>
      <w:proofErr w:type="spellEnd"/>
      <w:r w:rsidRPr="000F4A56">
        <w:rPr>
          <w:rFonts w:ascii="Times New Roman" w:hAnsi="Times New Roman"/>
          <w:sz w:val="24"/>
          <w:szCs w:val="24"/>
        </w:rPr>
        <w:t xml:space="preserve"> 3.</w:t>
      </w:r>
    </w:p>
    <w:p w:rsidR="000D2789" w:rsidRDefault="00CD5985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Barem</w:t>
      </w:r>
    </w:p>
    <w:p w:rsidR="00CD5985" w:rsidRPr="00CD5985" w:rsidRDefault="00CD5985" w:rsidP="00CD5985">
      <w:pPr>
        <w:rPr>
          <w:rFonts w:ascii="Times New Roman" w:hAnsi="Times New Roman"/>
          <w:sz w:val="24"/>
          <w:szCs w:val="24"/>
        </w:rPr>
      </w:pPr>
      <w:r w:rsidRPr="00CD5985">
        <w:rPr>
          <w:rFonts w:ascii="Times New Roman" w:hAnsi="Times New Roman"/>
          <w:position w:val="-10"/>
          <w:sz w:val="24"/>
          <w:szCs w:val="24"/>
        </w:rPr>
        <w:object w:dxaOrig="2320" w:dyaOrig="320">
          <v:shape id="_x0000_i1059" type="#_x0000_t75" style="width:116.25pt;height:15.75pt" o:ole="">
            <v:imagedata r:id="rId73" o:title=""/>
          </v:shape>
          <o:OLEObject Type="Embed" ProgID="Equation.3" ShapeID="_x0000_i1059" DrawAspect="Content" ObjectID="_1641991222" r:id="rId74"/>
        </w:object>
      </w:r>
      <w:r w:rsidRPr="00CD5985">
        <w:rPr>
          <w:rFonts w:ascii="Times New Roman" w:hAnsi="Times New Roman"/>
          <w:sz w:val="24"/>
          <w:szCs w:val="24"/>
        </w:rPr>
        <w:t>(</w:t>
      </w:r>
      <w:r w:rsidRPr="00CD5985">
        <w:rPr>
          <w:rFonts w:ascii="Times New Roman" w:hAnsi="Times New Roman"/>
          <w:b/>
          <w:sz w:val="24"/>
          <w:szCs w:val="24"/>
        </w:rPr>
        <w:t>1p</w:t>
      </w:r>
      <w:r w:rsidRPr="00CD5985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CD5985">
        <w:rPr>
          <w:rFonts w:ascii="Times New Roman" w:hAnsi="Times New Roman"/>
          <w:sz w:val="24"/>
          <w:szCs w:val="24"/>
        </w:rPr>
        <w:t>Pentru</w:t>
      </w:r>
      <w:proofErr w:type="spellEnd"/>
      <w:r w:rsidRPr="00CD5985">
        <w:rPr>
          <w:rFonts w:ascii="Times New Roman" w:hAnsi="Times New Roman"/>
          <w:sz w:val="24"/>
          <w:szCs w:val="24"/>
        </w:rPr>
        <w:t xml:space="preserve"> x=0 </w:t>
      </w:r>
      <w:proofErr w:type="spellStart"/>
      <w:r w:rsidRPr="00CD5985">
        <w:rPr>
          <w:rFonts w:ascii="Times New Roman" w:hAnsi="Times New Roman"/>
          <w:sz w:val="24"/>
          <w:szCs w:val="24"/>
        </w:rPr>
        <w:t>obţinem</w:t>
      </w:r>
      <w:proofErr w:type="spellEnd"/>
      <w:r w:rsidRPr="00CD5985">
        <w:rPr>
          <w:rFonts w:ascii="Times New Roman" w:hAnsi="Times New Roman"/>
          <w:sz w:val="24"/>
          <w:szCs w:val="24"/>
        </w:rPr>
        <w:t xml:space="preserve"> </w:t>
      </w:r>
      <w:r w:rsidRPr="00CD5985">
        <w:rPr>
          <w:rFonts w:ascii="Times New Roman" w:hAnsi="Times New Roman"/>
          <w:position w:val="-6"/>
          <w:sz w:val="24"/>
          <w:szCs w:val="24"/>
        </w:rPr>
        <w:object w:dxaOrig="999" w:dyaOrig="279">
          <v:shape id="_x0000_i1060" type="#_x0000_t75" style="width:50.25pt;height:14.25pt" o:ole="">
            <v:imagedata r:id="rId75" o:title=""/>
          </v:shape>
          <o:OLEObject Type="Embed" ProgID="Equation.3" ShapeID="_x0000_i1060" DrawAspect="Content" ObjectID="_1641991223" r:id="rId76"/>
        </w:object>
      </w:r>
      <w:r w:rsidRPr="00CD5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5985">
        <w:rPr>
          <w:rFonts w:ascii="Times New Roman" w:hAnsi="Times New Roman"/>
          <w:sz w:val="24"/>
          <w:szCs w:val="24"/>
        </w:rPr>
        <w:t>şi</w:t>
      </w:r>
      <w:proofErr w:type="spellEnd"/>
      <w:r w:rsidRPr="00CD5985">
        <w:rPr>
          <w:rFonts w:ascii="Times New Roman" w:hAnsi="Times New Roman"/>
          <w:sz w:val="24"/>
          <w:szCs w:val="24"/>
        </w:rPr>
        <w:t xml:space="preserve"> </w:t>
      </w:r>
      <w:r w:rsidRPr="00CD5985">
        <w:rPr>
          <w:rFonts w:ascii="Times New Roman" w:hAnsi="Times New Roman"/>
          <w:position w:val="-6"/>
          <w:sz w:val="24"/>
          <w:szCs w:val="24"/>
        </w:rPr>
        <w:object w:dxaOrig="1020" w:dyaOrig="279">
          <v:shape id="_x0000_i1061" type="#_x0000_t75" style="width:51pt;height:14.25pt" o:ole="">
            <v:imagedata r:id="rId77" o:title=""/>
          </v:shape>
          <o:OLEObject Type="Embed" ProgID="Equation.3" ShapeID="_x0000_i1061" DrawAspect="Content" ObjectID="_1641991224" r:id="rId78"/>
        </w:object>
      </w:r>
      <w:r w:rsidRPr="00CD5985">
        <w:rPr>
          <w:rFonts w:ascii="Times New Roman" w:hAnsi="Times New Roman"/>
          <w:sz w:val="24"/>
          <w:szCs w:val="24"/>
        </w:rPr>
        <w:t>(</w:t>
      </w:r>
      <w:r w:rsidRPr="00CD5985">
        <w:rPr>
          <w:rFonts w:ascii="Times New Roman" w:hAnsi="Times New Roman"/>
          <w:b/>
          <w:sz w:val="24"/>
          <w:szCs w:val="24"/>
        </w:rPr>
        <w:t>2p</w:t>
      </w:r>
      <w:r w:rsidRPr="00CD5985">
        <w:rPr>
          <w:rFonts w:ascii="Times New Roman" w:hAnsi="Times New Roman"/>
          <w:sz w:val="24"/>
          <w:szCs w:val="24"/>
        </w:rPr>
        <w:t xml:space="preserve">) </w:t>
      </w:r>
      <w:r w:rsidRPr="00CD5985">
        <w:rPr>
          <w:rFonts w:ascii="Times New Roman" w:hAnsi="Times New Roman"/>
          <w:position w:val="-6"/>
          <w:sz w:val="24"/>
          <w:szCs w:val="24"/>
        </w:rPr>
        <w:object w:dxaOrig="859" w:dyaOrig="279">
          <v:shape id="_x0000_i1062" type="#_x0000_t75" style="width:42.75pt;height:14.25pt" o:ole="">
            <v:imagedata r:id="rId79" o:title=""/>
          </v:shape>
          <o:OLEObject Type="Embed" ProgID="Equation.3" ShapeID="_x0000_i1062" DrawAspect="Content" ObjectID="_1641991225" r:id="rId80"/>
        </w:object>
      </w:r>
      <w:r w:rsidRPr="00CD5985">
        <w:rPr>
          <w:rFonts w:ascii="Times New Roman" w:hAnsi="Times New Roman"/>
          <w:sz w:val="24"/>
          <w:szCs w:val="24"/>
        </w:rPr>
        <w:t xml:space="preserve"> (</w:t>
      </w:r>
      <w:r w:rsidRPr="00CD5985">
        <w:rPr>
          <w:rFonts w:ascii="Times New Roman" w:hAnsi="Times New Roman"/>
          <w:b/>
          <w:sz w:val="24"/>
          <w:szCs w:val="24"/>
        </w:rPr>
        <w:t>1p</w:t>
      </w:r>
      <w:r w:rsidRPr="00CD5985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CD5985">
        <w:rPr>
          <w:rFonts w:ascii="Times New Roman" w:hAnsi="Times New Roman"/>
          <w:sz w:val="24"/>
          <w:szCs w:val="24"/>
        </w:rPr>
        <w:t>Pentru</w:t>
      </w:r>
      <w:proofErr w:type="spellEnd"/>
      <w:r w:rsidRPr="00CD5985">
        <w:rPr>
          <w:rFonts w:ascii="Times New Roman" w:hAnsi="Times New Roman"/>
          <w:sz w:val="24"/>
          <w:szCs w:val="24"/>
        </w:rPr>
        <w:t xml:space="preserve"> x=1 </w:t>
      </w:r>
      <w:proofErr w:type="spellStart"/>
      <w:r w:rsidRPr="00CD5985">
        <w:rPr>
          <w:rFonts w:ascii="Times New Roman" w:hAnsi="Times New Roman"/>
          <w:sz w:val="24"/>
          <w:szCs w:val="24"/>
        </w:rPr>
        <w:t>obţinem</w:t>
      </w:r>
      <w:proofErr w:type="spellEnd"/>
      <w:r w:rsidRPr="00CD5985">
        <w:rPr>
          <w:rFonts w:ascii="Times New Roman" w:hAnsi="Times New Roman"/>
          <w:sz w:val="24"/>
          <w:szCs w:val="24"/>
        </w:rPr>
        <w:t xml:space="preserve"> </w:t>
      </w:r>
      <w:r w:rsidRPr="00CD5985">
        <w:rPr>
          <w:rFonts w:ascii="Times New Roman" w:hAnsi="Times New Roman"/>
          <w:position w:val="-6"/>
          <w:sz w:val="24"/>
          <w:szCs w:val="24"/>
        </w:rPr>
        <w:object w:dxaOrig="1320" w:dyaOrig="279">
          <v:shape id="_x0000_i1063" type="#_x0000_t75" style="width:66pt;height:14.25pt" o:ole="">
            <v:imagedata r:id="rId81" o:title=""/>
          </v:shape>
          <o:OLEObject Type="Embed" ProgID="Equation.3" ShapeID="_x0000_i1063" DrawAspect="Content" ObjectID="_1641991226" r:id="rId82"/>
        </w:object>
      </w:r>
      <w:r w:rsidRPr="00CD5985">
        <w:rPr>
          <w:rFonts w:ascii="Times New Roman" w:hAnsi="Times New Roman"/>
          <w:sz w:val="24"/>
          <w:szCs w:val="24"/>
        </w:rPr>
        <w:t xml:space="preserve"> </w:t>
      </w:r>
      <w:r w:rsidRPr="00CD5985">
        <w:rPr>
          <w:rFonts w:ascii="Times New Roman" w:hAnsi="Times New Roman"/>
          <w:position w:val="-10"/>
          <w:sz w:val="24"/>
          <w:szCs w:val="24"/>
        </w:rPr>
        <w:object w:dxaOrig="1600" w:dyaOrig="320">
          <v:shape id="_x0000_i1064" type="#_x0000_t75" style="width:80.25pt;height:15.75pt" o:ole="">
            <v:imagedata r:id="rId83" o:title=""/>
          </v:shape>
          <o:OLEObject Type="Embed" ProgID="Equation.3" ShapeID="_x0000_i1064" DrawAspect="Content" ObjectID="_1641991227" r:id="rId84"/>
        </w:object>
      </w:r>
      <w:r w:rsidRPr="00CD5985">
        <w:rPr>
          <w:rFonts w:ascii="Times New Roman" w:hAnsi="Times New Roman"/>
          <w:sz w:val="24"/>
          <w:szCs w:val="24"/>
        </w:rPr>
        <w:t xml:space="preserve"> (</w:t>
      </w:r>
      <w:r w:rsidRPr="00CD5985">
        <w:rPr>
          <w:rFonts w:ascii="Times New Roman" w:hAnsi="Times New Roman"/>
          <w:b/>
          <w:sz w:val="24"/>
          <w:szCs w:val="24"/>
        </w:rPr>
        <w:t>2p</w:t>
      </w:r>
      <w:r w:rsidRPr="00CD5985">
        <w:rPr>
          <w:rFonts w:ascii="Times New Roman" w:hAnsi="Times New Roman"/>
          <w:sz w:val="24"/>
          <w:szCs w:val="24"/>
        </w:rPr>
        <w:t xml:space="preserve">) </w:t>
      </w:r>
      <w:r w:rsidRPr="00CD5985">
        <w:rPr>
          <w:rFonts w:ascii="Times New Roman" w:hAnsi="Times New Roman"/>
          <w:position w:val="-6"/>
          <w:sz w:val="24"/>
          <w:szCs w:val="24"/>
        </w:rPr>
        <w:object w:dxaOrig="980" w:dyaOrig="279">
          <v:shape id="_x0000_i1065" type="#_x0000_t75" style="width:48.75pt;height:14.25pt" o:ole="">
            <v:imagedata r:id="rId85" o:title=""/>
          </v:shape>
          <o:OLEObject Type="Embed" ProgID="Equation.3" ShapeID="_x0000_i1065" DrawAspect="Content" ObjectID="_1641991228" r:id="rId86"/>
        </w:object>
      </w:r>
      <w:r w:rsidRPr="00CD5985">
        <w:rPr>
          <w:rFonts w:ascii="Times New Roman" w:hAnsi="Times New Roman"/>
          <w:sz w:val="24"/>
          <w:szCs w:val="24"/>
        </w:rPr>
        <w:t xml:space="preserve"> (</w:t>
      </w:r>
      <w:r w:rsidRPr="00CD5985">
        <w:rPr>
          <w:rFonts w:ascii="Times New Roman" w:hAnsi="Times New Roman"/>
          <w:b/>
          <w:sz w:val="24"/>
          <w:szCs w:val="24"/>
        </w:rPr>
        <w:t>1p</w:t>
      </w:r>
      <w:r w:rsidRPr="00CD5985">
        <w:rPr>
          <w:rFonts w:ascii="Times New Roman" w:hAnsi="Times New Roman"/>
          <w:sz w:val="24"/>
          <w:szCs w:val="24"/>
        </w:rPr>
        <w:t>).</w:t>
      </w:r>
    </w:p>
    <w:p w:rsidR="00CD5985" w:rsidRDefault="00CD5985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27A9F" w:rsidRPr="00793298" w:rsidRDefault="00127A9F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93298">
        <w:rPr>
          <w:rFonts w:ascii="Times New Roman" w:hAnsi="Times New Roman"/>
          <w:b/>
          <w:sz w:val="24"/>
          <w:szCs w:val="24"/>
          <w:lang w:val="ro-RO"/>
        </w:rPr>
        <w:t>Subiectul 4</w:t>
      </w:r>
    </w:p>
    <w:p w:rsidR="000F4A56" w:rsidRPr="000F4A56" w:rsidRDefault="000F4A56" w:rsidP="000F4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4A56">
        <w:rPr>
          <w:rFonts w:ascii="Times New Roman" w:hAnsi="Times New Roman"/>
          <w:sz w:val="24"/>
          <w:szCs w:val="24"/>
        </w:rPr>
        <w:t xml:space="preserve">Fie </w:t>
      </w:r>
      <w:proofErr w:type="gramEnd"/>
      <w:r w:rsidRPr="000F4A56">
        <w:rPr>
          <w:rFonts w:ascii="Times New Roman" w:hAnsi="Times New Roman"/>
          <w:position w:val="-10"/>
          <w:sz w:val="24"/>
          <w:szCs w:val="24"/>
        </w:rPr>
        <w:object w:dxaOrig="1620" w:dyaOrig="340">
          <v:shape id="_x0000_i1066" type="#_x0000_t75" style="width:81pt;height:17.25pt" o:ole="">
            <v:imagedata r:id="rId87" o:title=""/>
          </v:shape>
          <o:OLEObject Type="Embed" ProgID="Equation.3" ShapeID="_x0000_i1066" DrawAspect="Content" ObjectID="_1641991229" r:id="rId88"/>
        </w:object>
      </w:r>
      <w:r w:rsidRPr="000F4A56">
        <w:rPr>
          <w:rFonts w:ascii="Times New Roman" w:hAnsi="Times New Roman"/>
          <w:sz w:val="24"/>
          <w:szCs w:val="24"/>
        </w:rPr>
        <w:t xml:space="preserve">, </w:t>
      </w:r>
      <w:r w:rsidRPr="000F4A56">
        <w:rPr>
          <w:rFonts w:ascii="Times New Roman" w:hAnsi="Times New Roman"/>
          <w:position w:val="-24"/>
          <w:sz w:val="24"/>
          <w:szCs w:val="24"/>
        </w:rPr>
        <w:object w:dxaOrig="1780" w:dyaOrig="680">
          <v:shape id="_x0000_i1067" type="#_x0000_t75" style="width:89.25pt;height:33.75pt" o:ole="">
            <v:imagedata r:id="rId89" o:title=""/>
          </v:shape>
          <o:OLEObject Type="Embed" ProgID="Equation.3" ShapeID="_x0000_i1067" DrawAspect="Content" ObjectID="_1641991230" r:id="rId90"/>
        </w:object>
      </w:r>
      <w:r w:rsidRPr="000F4A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F4A56">
        <w:rPr>
          <w:rFonts w:ascii="Times New Roman" w:hAnsi="Times New Roman"/>
          <w:sz w:val="24"/>
          <w:szCs w:val="24"/>
        </w:rPr>
        <w:t>Să</w:t>
      </w:r>
      <w:proofErr w:type="spellEnd"/>
      <w:r w:rsidRPr="000F4A56">
        <w:rPr>
          <w:rFonts w:ascii="Times New Roman" w:hAnsi="Times New Roman"/>
          <w:sz w:val="24"/>
          <w:szCs w:val="24"/>
        </w:rPr>
        <w:t xml:space="preserve"> se determine </w:t>
      </w:r>
      <w:proofErr w:type="spellStart"/>
      <w:r w:rsidRPr="000F4A56">
        <w:rPr>
          <w:rFonts w:ascii="Times New Roman" w:hAnsi="Times New Roman"/>
          <w:sz w:val="24"/>
          <w:szCs w:val="24"/>
        </w:rPr>
        <w:t>a</w:t>
      </w:r>
      <w:proofErr w:type="gramStart"/>
      <w:r w:rsidRPr="000F4A56">
        <w:rPr>
          <w:rFonts w:ascii="Times New Roman" w:hAnsi="Times New Roman"/>
          <w:sz w:val="24"/>
          <w:szCs w:val="24"/>
        </w:rPr>
        <w:t>,b,c</w:t>
      </w:r>
      <w:proofErr w:type="spellEnd"/>
      <w:proofErr w:type="gramEnd"/>
      <w:r w:rsidRPr="000F4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4A56">
        <w:rPr>
          <w:rFonts w:ascii="Times New Roman" w:hAnsi="Times New Roman"/>
          <w:sz w:val="24"/>
          <w:szCs w:val="24"/>
        </w:rPr>
        <w:t>astfel</w:t>
      </w:r>
      <w:proofErr w:type="spellEnd"/>
      <w:r w:rsidRPr="000F4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4A56">
        <w:rPr>
          <w:rFonts w:ascii="Times New Roman" w:hAnsi="Times New Roman"/>
          <w:sz w:val="24"/>
          <w:szCs w:val="24"/>
        </w:rPr>
        <w:t>încât</w:t>
      </w:r>
      <w:proofErr w:type="spellEnd"/>
      <w:r w:rsidRPr="000F4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4A56">
        <w:rPr>
          <w:rFonts w:ascii="Times New Roman" w:hAnsi="Times New Roman"/>
          <w:sz w:val="24"/>
          <w:szCs w:val="24"/>
        </w:rPr>
        <w:t>funcţia</w:t>
      </w:r>
      <w:proofErr w:type="spellEnd"/>
      <w:r w:rsidRPr="000F4A56">
        <w:rPr>
          <w:rFonts w:ascii="Times New Roman" w:hAnsi="Times New Roman"/>
          <w:sz w:val="24"/>
          <w:szCs w:val="24"/>
        </w:rPr>
        <w:t xml:space="preserve">  </w:t>
      </w:r>
      <w:r w:rsidRPr="000F4A56">
        <w:rPr>
          <w:rFonts w:ascii="Times New Roman" w:hAnsi="Times New Roman"/>
          <w:position w:val="-10"/>
          <w:sz w:val="24"/>
          <w:szCs w:val="24"/>
        </w:rPr>
        <w:object w:dxaOrig="1620" w:dyaOrig="340">
          <v:shape id="_x0000_i1068" type="#_x0000_t75" style="width:81pt;height:17.25pt" o:ole="">
            <v:imagedata r:id="rId91" o:title=""/>
          </v:shape>
          <o:OLEObject Type="Embed" ProgID="Equation.3" ShapeID="_x0000_i1068" DrawAspect="Content" ObjectID="_1641991231" r:id="rId92"/>
        </w:object>
      </w:r>
      <w:r w:rsidRPr="000F4A56">
        <w:rPr>
          <w:rFonts w:ascii="Times New Roman" w:hAnsi="Times New Roman"/>
          <w:sz w:val="24"/>
          <w:szCs w:val="24"/>
        </w:rPr>
        <w:t xml:space="preserve">, </w:t>
      </w:r>
      <w:r w:rsidRPr="000F4A56">
        <w:rPr>
          <w:rFonts w:ascii="Times New Roman" w:hAnsi="Times New Roman"/>
          <w:position w:val="-10"/>
          <w:sz w:val="24"/>
          <w:szCs w:val="24"/>
        </w:rPr>
        <w:object w:dxaOrig="2700" w:dyaOrig="380">
          <v:shape id="_x0000_i1069" type="#_x0000_t75" style="width:135pt;height:18.75pt" o:ole="">
            <v:imagedata r:id="rId93" o:title=""/>
          </v:shape>
          <o:OLEObject Type="Embed" ProgID="Equation.3" ShapeID="_x0000_i1069" DrawAspect="Content" ObjectID="_1641991232" r:id="rId94"/>
        </w:object>
      </w:r>
      <w:r w:rsidRPr="000F4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4A56">
        <w:rPr>
          <w:rFonts w:ascii="Times New Roman" w:hAnsi="Times New Roman"/>
          <w:sz w:val="24"/>
          <w:szCs w:val="24"/>
        </w:rPr>
        <w:t>să</w:t>
      </w:r>
      <w:proofErr w:type="spellEnd"/>
      <w:r w:rsidRPr="000F4A56">
        <w:rPr>
          <w:rFonts w:ascii="Times New Roman" w:hAnsi="Times New Roman"/>
          <w:sz w:val="24"/>
          <w:szCs w:val="24"/>
        </w:rPr>
        <w:t xml:space="preserve"> fie o </w:t>
      </w:r>
      <w:proofErr w:type="spellStart"/>
      <w:r w:rsidRPr="000F4A56">
        <w:rPr>
          <w:rFonts w:ascii="Times New Roman" w:hAnsi="Times New Roman"/>
          <w:sz w:val="24"/>
          <w:szCs w:val="24"/>
        </w:rPr>
        <w:t>primitivă</w:t>
      </w:r>
      <w:proofErr w:type="spellEnd"/>
      <w:r w:rsidRPr="000F4A5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F4A56">
        <w:rPr>
          <w:rFonts w:ascii="Times New Roman" w:hAnsi="Times New Roman"/>
          <w:sz w:val="24"/>
          <w:szCs w:val="24"/>
        </w:rPr>
        <w:t>lui</w:t>
      </w:r>
      <w:proofErr w:type="spellEnd"/>
      <w:r w:rsidRPr="000F4A56">
        <w:rPr>
          <w:rFonts w:ascii="Times New Roman" w:hAnsi="Times New Roman"/>
          <w:sz w:val="24"/>
          <w:szCs w:val="24"/>
        </w:rPr>
        <w:t xml:space="preserve"> f .</w:t>
      </w:r>
    </w:p>
    <w:p w:rsidR="00CD5985" w:rsidRPr="00BA44F8" w:rsidRDefault="00CD5985" w:rsidP="00CD5985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A44F8">
        <w:rPr>
          <w:rFonts w:ascii="Times New Roman" w:hAnsi="Times New Roman"/>
          <w:b/>
          <w:sz w:val="24"/>
          <w:szCs w:val="24"/>
        </w:rPr>
        <w:t>Barem</w:t>
      </w:r>
      <w:proofErr w:type="spellEnd"/>
    </w:p>
    <w:p w:rsidR="00CD5985" w:rsidRPr="00BA44F8" w:rsidRDefault="00CD5985" w:rsidP="00CD5985">
      <w:pPr>
        <w:jc w:val="both"/>
        <w:rPr>
          <w:rFonts w:ascii="Times New Roman" w:hAnsi="Times New Roman"/>
          <w:sz w:val="24"/>
          <w:szCs w:val="24"/>
        </w:rPr>
      </w:pPr>
      <w:r w:rsidRPr="00BA44F8">
        <w:rPr>
          <w:rFonts w:ascii="Times New Roman" w:hAnsi="Times New Roman"/>
          <w:position w:val="-10"/>
          <w:sz w:val="24"/>
          <w:szCs w:val="24"/>
        </w:rPr>
        <w:object w:dxaOrig="2140" w:dyaOrig="340">
          <v:shape id="_x0000_i1070" type="#_x0000_t75" style="width:107.25pt;height:16.5pt" o:ole="">
            <v:imagedata r:id="rId95" o:title=""/>
          </v:shape>
          <o:OLEObject Type="Embed" ProgID="Equation.3" ShapeID="_x0000_i1070" DrawAspect="Content" ObjectID="_1641991233" r:id="rId96"/>
        </w:object>
      </w:r>
      <w:r w:rsidRPr="00BA44F8">
        <w:rPr>
          <w:rFonts w:ascii="Times New Roman" w:hAnsi="Times New Roman"/>
          <w:sz w:val="24"/>
          <w:szCs w:val="24"/>
        </w:rPr>
        <w:t xml:space="preserve"> </w:t>
      </w:r>
      <w:r w:rsidRPr="00BA44F8">
        <w:rPr>
          <w:rFonts w:ascii="Times New Roman" w:hAnsi="Times New Roman"/>
          <w:b/>
          <w:sz w:val="24"/>
          <w:szCs w:val="24"/>
        </w:rPr>
        <w:t>(</w:t>
      </w:r>
      <w:r w:rsidR="00BA44F8" w:rsidRPr="00BA44F8">
        <w:rPr>
          <w:rFonts w:ascii="Times New Roman" w:hAnsi="Times New Roman"/>
          <w:b/>
          <w:sz w:val="24"/>
          <w:szCs w:val="24"/>
        </w:rPr>
        <w:t>1p</w:t>
      </w:r>
      <w:r w:rsidRPr="00BA44F8">
        <w:rPr>
          <w:rFonts w:ascii="Times New Roman" w:hAnsi="Times New Roman"/>
          <w:b/>
          <w:sz w:val="24"/>
          <w:szCs w:val="24"/>
        </w:rPr>
        <w:t>)</w:t>
      </w:r>
    </w:p>
    <w:p w:rsidR="00CD5985" w:rsidRPr="00BA44F8" w:rsidRDefault="00CD5985" w:rsidP="00CD5985">
      <w:pPr>
        <w:jc w:val="both"/>
        <w:rPr>
          <w:rFonts w:ascii="Times New Roman" w:hAnsi="Times New Roman"/>
          <w:sz w:val="24"/>
          <w:szCs w:val="24"/>
        </w:rPr>
      </w:pPr>
      <w:r w:rsidRPr="00BA44F8">
        <w:rPr>
          <w:rFonts w:ascii="Times New Roman" w:hAnsi="Times New Roman"/>
          <w:sz w:val="24"/>
          <w:szCs w:val="24"/>
        </w:rPr>
        <w:tab/>
      </w:r>
      <w:r w:rsidRPr="00BA44F8">
        <w:rPr>
          <w:rFonts w:ascii="Times New Roman" w:hAnsi="Times New Roman"/>
          <w:position w:val="-28"/>
          <w:sz w:val="24"/>
          <w:szCs w:val="24"/>
        </w:rPr>
        <w:object w:dxaOrig="5160" w:dyaOrig="720">
          <v:shape id="_x0000_i1071" type="#_x0000_t75" style="width:258pt;height:36pt" o:ole="">
            <v:imagedata r:id="rId97" o:title=""/>
          </v:shape>
          <o:OLEObject Type="Embed" ProgID="Equation.3" ShapeID="_x0000_i1071" DrawAspect="Content" ObjectID="_1641991234" r:id="rId98"/>
        </w:object>
      </w:r>
      <w:r w:rsidR="00BA44F8" w:rsidRPr="00BA44F8">
        <w:rPr>
          <w:rFonts w:ascii="Times New Roman" w:hAnsi="Times New Roman"/>
          <w:sz w:val="24"/>
          <w:szCs w:val="24"/>
        </w:rPr>
        <w:t xml:space="preserve"> </w:t>
      </w:r>
      <w:r w:rsidR="00BA44F8" w:rsidRPr="00BA44F8">
        <w:rPr>
          <w:rFonts w:ascii="Times New Roman" w:hAnsi="Times New Roman"/>
          <w:b/>
          <w:sz w:val="24"/>
          <w:szCs w:val="24"/>
        </w:rPr>
        <w:t>(2p)</w:t>
      </w:r>
    </w:p>
    <w:p w:rsidR="00CD5985" w:rsidRPr="00BA44F8" w:rsidRDefault="00CD5985" w:rsidP="00CD5985">
      <w:pPr>
        <w:jc w:val="both"/>
        <w:rPr>
          <w:rFonts w:ascii="Times New Roman" w:hAnsi="Times New Roman"/>
          <w:sz w:val="24"/>
          <w:szCs w:val="24"/>
        </w:rPr>
      </w:pPr>
      <w:r w:rsidRPr="00BA44F8">
        <w:rPr>
          <w:rFonts w:ascii="Times New Roman" w:hAnsi="Times New Roman"/>
          <w:sz w:val="24"/>
          <w:szCs w:val="24"/>
        </w:rPr>
        <w:tab/>
      </w:r>
      <w:r w:rsidRPr="00BA44F8">
        <w:rPr>
          <w:rFonts w:ascii="Times New Roman" w:hAnsi="Times New Roman"/>
          <w:position w:val="-10"/>
          <w:sz w:val="24"/>
          <w:szCs w:val="24"/>
        </w:rPr>
        <w:object w:dxaOrig="4980" w:dyaOrig="360">
          <v:shape id="_x0000_i1072" type="#_x0000_t75" style="width:249pt;height:18pt" o:ole="">
            <v:imagedata r:id="rId99" o:title=""/>
          </v:shape>
          <o:OLEObject Type="Embed" ProgID="Equation.3" ShapeID="_x0000_i1072" DrawAspect="Content" ObjectID="_1641991235" r:id="rId100"/>
        </w:object>
      </w:r>
      <w:r w:rsidRPr="00BA44F8">
        <w:rPr>
          <w:rFonts w:ascii="Times New Roman" w:hAnsi="Times New Roman"/>
          <w:sz w:val="24"/>
          <w:szCs w:val="24"/>
        </w:rPr>
        <w:t>.</w:t>
      </w:r>
      <w:r w:rsidR="00BA44F8" w:rsidRPr="00BA44F8">
        <w:rPr>
          <w:rFonts w:ascii="Times New Roman" w:hAnsi="Times New Roman"/>
          <w:sz w:val="24"/>
          <w:szCs w:val="24"/>
        </w:rPr>
        <w:t xml:space="preserve"> </w:t>
      </w:r>
      <w:r w:rsidR="00BA44F8" w:rsidRPr="00BA44F8">
        <w:rPr>
          <w:rFonts w:ascii="Times New Roman" w:hAnsi="Times New Roman"/>
          <w:b/>
          <w:sz w:val="24"/>
          <w:szCs w:val="24"/>
        </w:rPr>
        <w:t>(1p)</w:t>
      </w:r>
    </w:p>
    <w:p w:rsidR="00CD5985" w:rsidRPr="00BA44F8" w:rsidRDefault="00CD5985" w:rsidP="00CD5985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BA44F8">
        <w:rPr>
          <w:rFonts w:ascii="Times New Roman" w:hAnsi="Times New Roman"/>
          <w:position w:val="-50"/>
          <w:sz w:val="24"/>
          <w:szCs w:val="24"/>
        </w:rPr>
        <w:object w:dxaOrig="2020" w:dyaOrig="1120">
          <v:shape id="_x0000_i1073" type="#_x0000_t75" style="width:101.25pt;height:56.25pt" o:ole="">
            <v:imagedata r:id="rId101" o:title=""/>
          </v:shape>
          <o:OLEObject Type="Embed" ProgID="Equation.3" ShapeID="_x0000_i1073" DrawAspect="Content" ObjectID="_1641991236" r:id="rId102"/>
        </w:object>
      </w:r>
      <w:r w:rsidRPr="00BA44F8">
        <w:rPr>
          <w:rFonts w:ascii="Times New Roman" w:hAnsi="Times New Roman"/>
          <w:sz w:val="24"/>
          <w:szCs w:val="24"/>
        </w:rPr>
        <w:t xml:space="preserve">    </w:t>
      </w:r>
      <w:r w:rsidR="00BA44F8" w:rsidRPr="00BA44F8">
        <w:rPr>
          <w:rFonts w:ascii="Times New Roman" w:hAnsi="Times New Roman"/>
          <w:b/>
          <w:sz w:val="24"/>
          <w:szCs w:val="24"/>
        </w:rPr>
        <w:t>(1p</w:t>
      </w:r>
      <w:proofErr w:type="gramStart"/>
      <w:r w:rsidR="00BA44F8" w:rsidRPr="00BA44F8">
        <w:rPr>
          <w:rFonts w:ascii="Times New Roman" w:hAnsi="Times New Roman"/>
          <w:b/>
          <w:sz w:val="24"/>
          <w:szCs w:val="24"/>
        </w:rPr>
        <w:t>)</w:t>
      </w:r>
      <w:r w:rsidR="00BA44F8" w:rsidRPr="00BA44F8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BA44F8">
        <w:rPr>
          <w:rFonts w:ascii="Times New Roman" w:hAnsi="Times New Roman"/>
          <w:position w:val="-10"/>
          <w:sz w:val="24"/>
          <w:szCs w:val="24"/>
        </w:rPr>
        <w:object w:dxaOrig="2079" w:dyaOrig="320">
          <v:shape id="_x0000_i1074" type="#_x0000_t75" style="width:104.25pt;height:15.75pt" o:ole="">
            <v:imagedata r:id="rId103" o:title=""/>
          </v:shape>
          <o:OLEObject Type="Embed" ProgID="Equation.3" ShapeID="_x0000_i1074" DrawAspect="Content" ObjectID="_1641991237" r:id="rId104"/>
        </w:object>
      </w:r>
      <w:r w:rsidRPr="00BA44F8">
        <w:rPr>
          <w:rFonts w:ascii="Times New Roman" w:hAnsi="Times New Roman"/>
          <w:sz w:val="24"/>
          <w:szCs w:val="24"/>
        </w:rPr>
        <w:t>.</w:t>
      </w:r>
      <w:r w:rsidR="00BA44F8" w:rsidRPr="00BA44F8">
        <w:rPr>
          <w:rFonts w:ascii="Times New Roman" w:hAnsi="Times New Roman"/>
          <w:sz w:val="24"/>
          <w:szCs w:val="24"/>
        </w:rPr>
        <w:t xml:space="preserve"> </w:t>
      </w:r>
      <w:r w:rsidR="00BA44F8" w:rsidRPr="00BA44F8">
        <w:rPr>
          <w:rFonts w:ascii="Times New Roman" w:hAnsi="Times New Roman"/>
          <w:b/>
          <w:sz w:val="24"/>
          <w:szCs w:val="24"/>
        </w:rPr>
        <w:t>(2p)</w:t>
      </w:r>
    </w:p>
    <w:p w:rsidR="00B83007" w:rsidRPr="00793298" w:rsidRDefault="00B83007" w:rsidP="00B83007">
      <w:pPr>
        <w:rPr>
          <w:rFonts w:ascii="Times New Roman" w:hAnsi="Times New Roman"/>
          <w:sz w:val="24"/>
          <w:szCs w:val="24"/>
        </w:rPr>
      </w:pPr>
    </w:p>
    <w:p w:rsidR="002D7F40" w:rsidRPr="00B83007" w:rsidRDefault="00B83007" w:rsidP="00B83007">
      <w:pPr>
        <w:tabs>
          <w:tab w:val="left" w:pos="7590"/>
        </w:tabs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</w:r>
    </w:p>
    <w:sectPr w:rsidR="002D7F40" w:rsidRPr="00B83007" w:rsidSect="00547925">
      <w:headerReference w:type="default" r:id="rId105"/>
      <w:footerReference w:type="default" r:id="rId106"/>
      <w:type w:val="continuous"/>
      <w:pgSz w:w="11907" w:h="16839" w:code="9"/>
      <w:pgMar w:top="449" w:right="851" w:bottom="1440" w:left="851" w:header="42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A48" w:rsidRDefault="003C0A48" w:rsidP="00E160F0">
      <w:pPr>
        <w:spacing w:after="0" w:line="240" w:lineRule="auto"/>
      </w:pPr>
      <w:r>
        <w:separator/>
      </w:r>
    </w:p>
  </w:endnote>
  <w:endnote w:type="continuationSeparator" w:id="0">
    <w:p w:rsidR="003C0A48" w:rsidRDefault="003C0A48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Pr="00015A27" w:rsidRDefault="009178A2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FD0BE1" w:rsidRPr="00015A27" w:rsidRDefault="00B83007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="00D7345D"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="00D7345D"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</w:t>
    </w:r>
    <w:r w:rsidR="00D7345D" w:rsidRPr="00015A27">
      <w:rPr>
        <w:rFonts w:ascii="Palatino Linotype" w:hAnsi="Palatino Linotype"/>
        <w:color w:val="0F243E"/>
        <w:sz w:val="18"/>
        <w:szCs w:val="20"/>
      </w:rPr>
      <w:t>r</w:t>
    </w:r>
    <w:proofErr w:type="spellEnd"/>
    <w:r w:rsidR="00D7345D"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Pr="00015A27">
      <w:rPr>
        <w:rFonts w:ascii="Palatino Linotype" w:hAnsi="Palatino Linotype"/>
        <w:color w:val="0F243E"/>
        <w:sz w:val="18"/>
        <w:szCs w:val="20"/>
      </w:rPr>
      <w:t>+40 (0) 259 41 64 54,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Pr="00015A27">
      <w:rPr>
        <w:rFonts w:ascii="Palatino Linotype" w:hAnsi="Palatino Linotype"/>
        <w:color w:val="0F243E"/>
        <w:sz w:val="18"/>
        <w:szCs w:val="20"/>
      </w:rPr>
      <w:t>+40 (0) 259 47 02 22,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-</w:t>
    </w:r>
    <w:r w:rsidR="00FD0BE1" w:rsidRPr="00015A27">
      <w:rPr>
        <w:rFonts w:ascii="Palatino Linotype" w:hAnsi="Palatino Linotype"/>
        <w:b/>
        <w:color w:val="FF0000"/>
        <w:sz w:val="18"/>
        <w:szCs w:val="20"/>
      </w:rPr>
      <w:t xml:space="preserve"> </w:t>
    </w:r>
    <w:r w:rsidRPr="00015A27">
      <w:rPr>
        <w:rFonts w:ascii="Palatino Linotype" w:hAnsi="Palatino Linotype"/>
        <w:b/>
        <w:color w:val="FF0000"/>
        <w:sz w:val="18"/>
        <w:szCs w:val="20"/>
      </w:rPr>
      <w:t>E-mail</w:t>
    </w:r>
    <w:r w:rsidRPr="00015A27">
      <w:rPr>
        <w:rFonts w:ascii="Palatino Linotype" w:hAnsi="Palatino Linotype"/>
        <w:color w:val="0F243E"/>
        <w:sz w:val="18"/>
        <w:szCs w:val="20"/>
      </w:rPr>
      <w:t xml:space="preserve">: </w:t>
    </w:r>
    <w:r w:rsidR="00B83007" w:rsidRPr="00015A27">
      <w:rPr>
        <w:rFonts w:ascii="Palatino Linotype" w:hAnsi="Palatino Linotype"/>
        <w:color w:val="0F243E"/>
        <w:sz w:val="18"/>
        <w:szCs w:val="20"/>
      </w:rPr>
      <w:t>contact@isjbihor.ro</w:t>
    </w:r>
  </w:p>
  <w:p w:rsidR="00D7345D" w:rsidRPr="00015A27" w:rsidRDefault="00D7345D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A48" w:rsidRDefault="003C0A48" w:rsidP="00E160F0">
      <w:pPr>
        <w:spacing w:after="0" w:line="240" w:lineRule="auto"/>
      </w:pPr>
      <w:r>
        <w:separator/>
      </w:r>
    </w:p>
  </w:footnote>
  <w:footnote w:type="continuationSeparator" w:id="0">
    <w:p w:rsidR="003C0A48" w:rsidRDefault="003C0A48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30A" w:rsidRDefault="000C330A" w:rsidP="000C330A">
    <w:pPr>
      <w:spacing w:line="240" w:lineRule="auto"/>
      <w:jc w:val="center"/>
      <w:rPr>
        <w:rFonts w:ascii="Times New Roman" w:hAnsi="Times New Roman"/>
        <w:sz w:val="28"/>
        <w:szCs w:val="28"/>
        <w:lang w:val="ro-RO"/>
      </w:rPr>
    </w:pPr>
    <w:r>
      <w:rPr>
        <w:rFonts w:ascii="Times New Roman" w:hAnsi="Times New Roman"/>
        <w:sz w:val="28"/>
        <w:szCs w:val="28"/>
      </w:rPr>
      <w:t>CONCURSUL NA</w:t>
    </w:r>
    <w:r>
      <w:rPr>
        <w:rFonts w:ascii="Times New Roman" w:hAnsi="Times New Roman"/>
        <w:sz w:val="28"/>
        <w:szCs w:val="28"/>
        <w:lang w:val="ro-RO"/>
      </w:rPr>
      <w:t>ȚIONAL DE</w:t>
    </w:r>
  </w:p>
  <w:p w:rsidR="000C330A" w:rsidRDefault="000C330A" w:rsidP="000C330A">
    <w:pPr>
      <w:spacing w:line="24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  <w:lang w:val="ro-RO"/>
      </w:rPr>
      <w:t xml:space="preserve">MATEMATICĂ APLICATĂ </w:t>
    </w:r>
    <w:r>
      <w:rPr>
        <w:rFonts w:ascii="Times New Roman" w:hAnsi="Times New Roman"/>
        <w:sz w:val="28"/>
        <w:szCs w:val="28"/>
      </w:rPr>
      <w:t>“</w:t>
    </w:r>
    <w:r>
      <w:rPr>
        <w:rFonts w:ascii="Times New Roman" w:hAnsi="Times New Roman"/>
        <w:sz w:val="28"/>
        <w:szCs w:val="28"/>
        <w:lang w:val="ro-RO"/>
      </w:rPr>
      <w:t>ADOLF HAIMOVICI</w:t>
    </w:r>
    <w:r>
      <w:rPr>
        <w:rFonts w:ascii="Times New Roman" w:hAnsi="Times New Roman"/>
        <w:sz w:val="28"/>
        <w:szCs w:val="28"/>
      </w:rPr>
      <w:t>”</w:t>
    </w:r>
  </w:p>
  <w:p w:rsidR="000C330A" w:rsidRDefault="000C330A" w:rsidP="000C330A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  <w:proofErr w:type="spellStart"/>
    <w:r>
      <w:rPr>
        <w:rFonts w:ascii="Times New Roman" w:hAnsi="Times New Roman"/>
        <w:b/>
        <w:bCs/>
        <w:sz w:val="28"/>
        <w:szCs w:val="28"/>
      </w:rPr>
      <w:t>Etapa</w:t>
    </w:r>
    <w:proofErr w:type="spellEnd"/>
    <w:r>
      <w:rPr>
        <w:rFonts w:ascii="Times New Roman" w:hAnsi="Times New Roman"/>
        <w:b/>
        <w:bCs/>
        <w:sz w:val="28"/>
        <w:szCs w:val="28"/>
      </w:rPr>
      <w:t xml:space="preserve"> </w:t>
    </w:r>
    <w:proofErr w:type="spellStart"/>
    <w:r>
      <w:rPr>
        <w:rFonts w:ascii="Times New Roman,Bold" w:hAnsi="Times New Roman,Bold" w:cs="Times New Roman,Bold"/>
        <w:b/>
        <w:bCs/>
        <w:sz w:val="28"/>
        <w:szCs w:val="28"/>
      </w:rPr>
      <w:t>locală</w:t>
    </w:r>
    <w:proofErr w:type="spellEnd"/>
    <w:r>
      <w:rPr>
        <w:rFonts w:ascii="Times New Roman" w:hAnsi="Times New Roman"/>
        <w:b/>
        <w:bCs/>
        <w:sz w:val="28"/>
        <w:szCs w:val="28"/>
      </w:rPr>
      <w:t xml:space="preserve">, 1 </w:t>
    </w:r>
    <w:proofErr w:type="spellStart"/>
    <w:r>
      <w:rPr>
        <w:rFonts w:ascii="Times New Roman" w:hAnsi="Times New Roman"/>
        <w:b/>
        <w:bCs/>
        <w:sz w:val="28"/>
        <w:szCs w:val="28"/>
      </w:rPr>
      <w:t>februarie</w:t>
    </w:r>
    <w:proofErr w:type="spellEnd"/>
    <w:r>
      <w:rPr>
        <w:rFonts w:ascii="Times New Roman" w:hAnsi="Times New Roman"/>
        <w:b/>
        <w:bCs/>
        <w:sz w:val="28"/>
        <w:szCs w:val="28"/>
      </w:rPr>
      <w:t xml:space="preserve"> 2020</w:t>
    </w:r>
  </w:p>
  <w:p w:rsidR="000C330A" w:rsidRDefault="000C330A" w:rsidP="000C330A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sz w:val="36"/>
        <w:szCs w:val="36"/>
        <w:lang w:val="ro-RO"/>
      </w:rPr>
      <w:t xml:space="preserve">BAREM DE CORECTARE - </w:t>
    </w:r>
    <w:proofErr w:type="spellStart"/>
    <w:r>
      <w:rPr>
        <w:rFonts w:ascii="Times New Roman" w:hAnsi="Times New Roman"/>
        <w:b/>
        <w:bCs/>
        <w:sz w:val="28"/>
        <w:szCs w:val="28"/>
      </w:rPr>
      <w:t>Clasa</w:t>
    </w:r>
    <w:proofErr w:type="spellEnd"/>
    <w:r>
      <w:rPr>
        <w:rFonts w:ascii="Times New Roman" w:hAnsi="Times New Roman"/>
        <w:b/>
        <w:bCs/>
        <w:sz w:val="28"/>
        <w:szCs w:val="28"/>
      </w:rPr>
      <w:t xml:space="preserve"> a XII-a</w:t>
    </w:r>
  </w:p>
  <w:p w:rsidR="009178A2" w:rsidRDefault="009178A2" w:rsidP="00B83007">
    <w:pPr>
      <w:pStyle w:val="Antet"/>
      <w:pBdr>
        <w:bottom w:val="single" w:sz="6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30F"/>
    <w:multiLevelType w:val="hybridMultilevel"/>
    <w:tmpl w:val="86B079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1578"/>
    <w:multiLevelType w:val="hybridMultilevel"/>
    <w:tmpl w:val="021EBB0E"/>
    <w:lvl w:ilvl="0" w:tplc="B7A249C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Calibri" w:hAnsi="Calibri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ACA2BBE"/>
    <w:multiLevelType w:val="hybridMultilevel"/>
    <w:tmpl w:val="0A581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85373"/>
    <w:multiLevelType w:val="hybridMultilevel"/>
    <w:tmpl w:val="E2345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7C375A"/>
    <w:multiLevelType w:val="hybridMultilevel"/>
    <w:tmpl w:val="22F46E8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90B4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91371"/>
    <w:multiLevelType w:val="hybridMultilevel"/>
    <w:tmpl w:val="1FFEBC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26FC0"/>
    <w:multiLevelType w:val="hybridMultilevel"/>
    <w:tmpl w:val="FA3C8290"/>
    <w:lvl w:ilvl="0" w:tplc="5524A9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E368F"/>
    <w:multiLevelType w:val="hybridMultilevel"/>
    <w:tmpl w:val="695662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B786B"/>
    <w:multiLevelType w:val="hybridMultilevel"/>
    <w:tmpl w:val="25D24EE8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630C86"/>
    <w:multiLevelType w:val="hybridMultilevel"/>
    <w:tmpl w:val="D66A570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44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63765B"/>
    <w:multiLevelType w:val="hybridMultilevel"/>
    <w:tmpl w:val="DDEE7736"/>
    <w:lvl w:ilvl="0" w:tplc="0418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54A3B"/>
    <w:multiLevelType w:val="hybridMultilevel"/>
    <w:tmpl w:val="7E82D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965D9"/>
    <w:multiLevelType w:val="hybridMultilevel"/>
    <w:tmpl w:val="6AE8B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C85D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4707D4"/>
    <w:multiLevelType w:val="hybridMultilevel"/>
    <w:tmpl w:val="1AEAF840"/>
    <w:lvl w:ilvl="0" w:tplc="43E29A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DF4C75"/>
    <w:multiLevelType w:val="hybridMultilevel"/>
    <w:tmpl w:val="550AEE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4"/>
  </w:num>
  <w:num w:numId="5">
    <w:abstractNumId w:val="17"/>
  </w:num>
  <w:num w:numId="6">
    <w:abstractNumId w:val="9"/>
  </w:num>
  <w:num w:numId="7">
    <w:abstractNumId w:val="7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5"/>
  </w:num>
  <w:num w:numId="11">
    <w:abstractNumId w:val="3"/>
  </w:num>
  <w:num w:numId="12">
    <w:abstractNumId w:val="0"/>
  </w:num>
  <w:num w:numId="13">
    <w:abstractNumId w:val="13"/>
  </w:num>
  <w:num w:numId="14">
    <w:abstractNumId w:val="5"/>
  </w:num>
  <w:num w:numId="15">
    <w:abstractNumId w:val="11"/>
  </w:num>
  <w:num w:numId="16">
    <w:abstractNumId w:val="1"/>
  </w:num>
  <w:num w:numId="17">
    <w:abstractNumId w:val="20"/>
  </w:num>
  <w:num w:numId="18">
    <w:abstractNumId w:val="18"/>
  </w:num>
  <w:num w:numId="19">
    <w:abstractNumId w:val="2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0906"/>
    <w:rsid w:val="00002428"/>
    <w:rsid w:val="00002654"/>
    <w:rsid w:val="00005DBA"/>
    <w:rsid w:val="00015A27"/>
    <w:rsid w:val="00017486"/>
    <w:rsid w:val="00024A52"/>
    <w:rsid w:val="00026E02"/>
    <w:rsid w:val="0002797F"/>
    <w:rsid w:val="00032279"/>
    <w:rsid w:val="000406CA"/>
    <w:rsid w:val="0005438F"/>
    <w:rsid w:val="00057466"/>
    <w:rsid w:val="00063B00"/>
    <w:rsid w:val="00070CF4"/>
    <w:rsid w:val="000826FD"/>
    <w:rsid w:val="00094D3E"/>
    <w:rsid w:val="0009722B"/>
    <w:rsid w:val="00097A30"/>
    <w:rsid w:val="000B032C"/>
    <w:rsid w:val="000B40AA"/>
    <w:rsid w:val="000C330A"/>
    <w:rsid w:val="000C51B8"/>
    <w:rsid w:val="000D2789"/>
    <w:rsid w:val="000D785D"/>
    <w:rsid w:val="000E09F8"/>
    <w:rsid w:val="000F0543"/>
    <w:rsid w:val="000F4A56"/>
    <w:rsid w:val="000F60F0"/>
    <w:rsid w:val="00102465"/>
    <w:rsid w:val="001158A1"/>
    <w:rsid w:val="00126266"/>
    <w:rsid w:val="00127A9F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62B2F"/>
    <w:rsid w:val="00266356"/>
    <w:rsid w:val="002664DC"/>
    <w:rsid w:val="00282967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69E0"/>
    <w:rsid w:val="0035644C"/>
    <w:rsid w:val="00372AF2"/>
    <w:rsid w:val="0037328C"/>
    <w:rsid w:val="00380D98"/>
    <w:rsid w:val="00385647"/>
    <w:rsid w:val="00386ED0"/>
    <w:rsid w:val="003A5883"/>
    <w:rsid w:val="003B5190"/>
    <w:rsid w:val="003B6A64"/>
    <w:rsid w:val="003C0A48"/>
    <w:rsid w:val="003C1004"/>
    <w:rsid w:val="003C5AFF"/>
    <w:rsid w:val="003D1478"/>
    <w:rsid w:val="003D1A38"/>
    <w:rsid w:val="003D3668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5ADE"/>
    <w:rsid w:val="004A645A"/>
    <w:rsid w:val="004B7195"/>
    <w:rsid w:val="004C2D3D"/>
    <w:rsid w:val="004C645F"/>
    <w:rsid w:val="004D5547"/>
    <w:rsid w:val="004E7D79"/>
    <w:rsid w:val="005076CD"/>
    <w:rsid w:val="00517743"/>
    <w:rsid w:val="00517D99"/>
    <w:rsid w:val="00521496"/>
    <w:rsid w:val="00521BBB"/>
    <w:rsid w:val="00525F8A"/>
    <w:rsid w:val="00545767"/>
    <w:rsid w:val="00547925"/>
    <w:rsid w:val="005617F3"/>
    <w:rsid w:val="005639DD"/>
    <w:rsid w:val="0057293E"/>
    <w:rsid w:val="00584E90"/>
    <w:rsid w:val="0059352C"/>
    <w:rsid w:val="005B54E4"/>
    <w:rsid w:val="005B7835"/>
    <w:rsid w:val="005C1BF6"/>
    <w:rsid w:val="005C3A3B"/>
    <w:rsid w:val="005D2E4D"/>
    <w:rsid w:val="005D4080"/>
    <w:rsid w:val="005D76E1"/>
    <w:rsid w:val="005F4DBD"/>
    <w:rsid w:val="005F5104"/>
    <w:rsid w:val="005F7B9D"/>
    <w:rsid w:val="00606A63"/>
    <w:rsid w:val="00607434"/>
    <w:rsid w:val="00622BA9"/>
    <w:rsid w:val="006269F5"/>
    <w:rsid w:val="00632F58"/>
    <w:rsid w:val="00636B58"/>
    <w:rsid w:val="00646FA7"/>
    <w:rsid w:val="006608B6"/>
    <w:rsid w:val="00661504"/>
    <w:rsid w:val="00671181"/>
    <w:rsid w:val="006737CE"/>
    <w:rsid w:val="00696DFD"/>
    <w:rsid w:val="006A00C8"/>
    <w:rsid w:val="006A651F"/>
    <w:rsid w:val="006B0873"/>
    <w:rsid w:val="006C794D"/>
    <w:rsid w:val="006E2E49"/>
    <w:rsid w:val="006E46FF"/>
    <w:rsid w:val="006F44C5"/>
    <w:rsid w:val="007069BD"/>
    <w:rsid w:val="00712C11"/>
    <w:rsid w:val="0072608A"/>
    <w:rsid w:val="00733C86"/>
    <w:rsid w:val="00736A38"/>
    <w:rsid w:val="00756210"/>
    <w:rsid w:val="00760C22"/>
    <w:rsid w:val="0076144F"/>
    <w:rsid w:val="00766A0E"/>
    <w:rsid w:val="00767AA8"/>
    <w:rsid w:val="00793298"/>
    <w:rsid w:val="00797DCD"/>
    <w:rsid w:val="007A0957"/>
    <w:rsid w:val="007A533B"/>
    <w:rsid w:val="007B153A"/>
    <w:rsid w:val="007B62BE"/>
    <w:rsid w:val="007B6E1A"/>
    <w:rsid w:val="007C13C0"/>
    <w:rsid w:val="007C402E"/>
    <w:rsid w:val="007C56F1"/>
    <w:rsid w:val="00804486"/>
    <w:rsid w:val="00814AB3"/>
    <w:rsid w:val="00817C88"/>
    <w:rsid w:val="00823B29"/>
    <w:rsid w:val="00824FD6"/>
    <w:rsid w:val="0083034D"/>
    <w:rsid w:val="0083683C"/>
    <w:rsid w:val="00861233"/>
    <w:rsid w:val="00864E8D"/>
    <w:rsid w:val="00876D2D"/>
    <w:rsid w:val="008A3240"/>
    <w:rsid w:val="008A553B"/>
    <w:rsid w:val="008C20AE"/>
    <w:rsid w:val="008C32EF"/>
    <w:rsid w:val="008C6B8F"/>
    <w:rsid w:val="008D0B8D"/>
    <w:rsid w:val="008E3C01"/>
    <w:rsid w:val="008E7311"/>
    <w:rsid w:val="008E7BFE"/>
    <w:rsid w:val="008F3E54"/>
    <w:rsid w:val="00912756"/>
    <w:rsid w:val="009178A2"/>
    <w:rsid w:val="009305D8"/>
    <w:rsid w:val="00934A77"/>
    <w:rsid w:val="0094450E"/>
    <w:rsid w:val="0095177E"/>
    <w:rsid w:val="00951A26"/>
    <w:rsid w:val="00952BAC"/>
    <w:rsid w:val="009550A5"/>
    <w:rsid w:val="009602F7"/>
    <w:rsid w:val="0097141E"/>
    <w:rsid w:val="009B641A"/>
    <w:rsid w:val="009B6678"/>
    <w:rsid w:val="009C2927"/>
    <w:rsid w:val="009C4588"/>
    <w:rsid w:val="009F01F3"/>
    <w:rsid w:val="009F73F4"/>
    <w:rsid w:val="00A02F12"/>
    <w:rsid w:val="00A466B0"/>
    <w:rsid w:val="00A5294C"/>
    <w:rsid w:val="00A52C41"/>
    <w:rsid w:val="00A6214C"/>
    <w:rsid w:val="00A64D63"/>
    <w:rsid w:val="00A720D5"/>
    <w:rsid w:val="00AA3ACF"/>
    <w:rsid w:val="00AA687B"/>
    <w:rsid w:val="00AC277B"/>
    <w:rsid w:val="00AC3BB3"/>
    <w:rsid w:val="00AC5749"/>
    <w:rsid w:val="00AD3F6C"/>
    <w:rsid w:val="00AD6CB0"/>
    <w:rsid w:val="00AF031F"/>
    <w:rsid w:val="00B050E1"/>
    <w:rsid w:val="00B25B64"/>
    <w:rsid w:val="00B32315"/>
    <w:rsid w:val="00B40105"/>
    <w:rsid w:val="00B45BDF"/>
    <w:rsid w:val="00B5202D"/>
    <w:rsid w:val="00B57194"/>
    <w:rsid w:val="00B74D73"/>
    <w:rsid w:val="00B805AB"/>
    <w:rsid w:val="00B83007"/>
    <w:rsid w:val="00B86C11"/>
    <w:rsid w:val="00B94EF6"/>
    <w:rsid w:val="00BA0C6C"/>
    <w:rsid w:val="00BA44F8"/>
    <w:rsid w:val="00BB154F"/>
    <w:rsid w:val="00BC4E66"/>
    <w:rsid w:val="00BC6F4B"/>
    <w:rsid w:val="00BD22B5"/>
    <w:rsid w:val="00BE251D"/>
    <w:rsid w:val="00BE7D39"/>
    <w:rsid w:val="00BF35F3"/>
    <w:rsid w:val="00C81A27"/>
    <w:rsid w:val="00C86606"/>
    <w:rsid w:val="00C9625A"/>
    <w:rsid w:val="00CA4F72"/>
    <w:rsid w:val="00CB2B77"/>
    <w:rsid w:val="00CD143F"/>
    <w:rsid w:val="00CD5985"/>
    <w:rsid w:val="00CE05E0"/>
    <w:rsid w:val="00CE183D"/>
    <w:rsid w:val="00CE4A5D"/>
    <w:rsid w:val="00CE5D2A"/>
    <w:rsid w:val="00CE6D63"/>
    <w:rsid w:val="00CF2A92"/>
    <w:rsid w:val="00D029FE"/>
    <w:rsid w:val="00D11A6D"/>
    <w:rsid w:val="00D2526F"/>
    <w:rsid w:val="00D27B19"/>
    <w:rsid w:val="00D47AD0"/>
    <w:rsid w:val="00D53022"/>
    <w:rsid w:val="00D7345D"/>
    <w:rsid w:val="00D84C6E"/>
    <w:rsid w:val="00D87778"/>
    <w:rsid w:val="00D9191B"/>
    <w:rsid w:val="00DB4C65"/>
    <w:rsid w:val="00DD11A1"/>
    <w:rsid w:val="00DD76A0"/>
    <w:rsid w:val="00E138C9"/>
    <w:rsid w:val="00E160F0"/>
    <w:rsid w:val="00E2746A"/>
    <w:rsid w:val="00E36C76"/>
    <w:rsid w:val="00E65DAB"/>
    <w:rsid w:val="00E669A7"/>
    <w:rsid w:val="00E73C5A"/>
    <w:rsid w:val="00E81D4B"/>
    <w:rsid w:val="00E87C52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3233A"/>
    <w:rsid w:val="00F37781"/>
    <w:rsid w:val="00F45FDE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312AE0-6AF1-42C2-9B16-32B6EF03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5D2E4D"/>
    <w:pPr>
      <w:ind w:left="720"/>
      <w:contextualSpacing/>
    </w:pPr>
  </w:style>
  <w:style w:type="paragraph" w:customStyle="1" w:styleId="Default">
    <w:name w:val="Default"/>
    <w:rsid w:val="005D2E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5F5104"/>
    <w:rPr>
      <w:color w:val="808080"/>
    </w:rPr>
  </w:style>
  <w:style w:type="paragraph" w:customStyle="1" w:styleId="Listparagraf1">
    <w:name w:val="Listă paragraf1"/>
    <w:basedOn w:val="Normal"/>
    <w:qFormat/>
    <w:rsid w:val="00622BA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0.wmf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07" Type="http://schemas.openxmlformats.org/officeDocument/2006/relationships/fontTable" Target="fontTable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87" Type="http://schemas.openxmlformats.org/officeDocument/2006/relationships/image" Target="media/image39.wmf"/><Relationship Id="rId102" Type="http://schemas.openxmlformats.org/officeDocument/2006/relationships/oleObject" Target="embeddings/oleObject49.bin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3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8.bin"/><Relationship Id="rId105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7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image" Target="media/image47.wmf"/><Relationship Id="rId108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4.wmf"/><Relationship Id="rId106" Type="http://schemas.openxmlformats.org/officeDocument/2006/relationships/footer" Target="footer1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7FC74-2EBB-4713-B91F-915BCA49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478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 Hoc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Windows User</cp:lastModifiedBy>
  <cp:revision>6</cp:revision>
  <cp:lastPrinted>2020-01-31T13:45:00Z</cp:lastPrinted>
  <dcterms:created xsi:type="dcterms:W3CDTF">2020-01-27T20:37:00Z</dcterms:created>
  <dcterms:modified xsi:type="dcterms:W3CDTF">2020-01-31T13:50:00Z</dcterms:modified>
</cp:coreProperties>
</file>